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CB2766" w:rsidRDefault="00C61F78">
      <w:pPr>
        <w:jc w:val="center"/>
        <w:rPr>
          <w:rFonts w:ascii="Georgia" w:hAnsi="Georgia"/>
          <w:b/>
          <w:sz w:val="22"/>
          <w:szCs w:val="22"/>
        </w:rPr>
      </w:pPr>
      <w:bookmarkStart w:id="0" w:name="_GoBack"/>
      <w:bookmarkEnd w:id="0"/>
      <w:r w:rsidRPr="00CB2766">
        <w:rPr>
          <w:rFonts w:ascii="Georgia" w:hAnsi="Georgia"/>
          <w:b/>
          <w:sz w:val="22"/>
          <w:szCs w:val="22"/>
        </w:rPr>
        <w:t>Everett School Employees Benefit Trust</w:t>
      </w:r>
    </w:p>
    <w:p w:rsidR="002664F4" w:rsidRPr="00CB2766" w:rsidRDefault="0037632D" w:rsidP="00B1145F">
      <w:pPr>
        <w:jc w:val="center"/>
        <w:rPr>
          <w:rFonts w:ascii="Georgia" w:hAnsi="Georgia"/>
          <w:b/>
          <w:bCs/>
          <w:sz w:val="22"/>
          <w:szCs w:val="22"/>
        </w:rPr>
      </w:pPr>
      <w:r>
        <w:rPr>
          <w:rFonts w:ascii="Georgia" w:hAnsi="Georgia"/>
          <w:b/>
          <w:bCs/>
          <w:sz w:val="22"/>
          <w:szCs w:val="22"/>
        </w:rPr>
        <w:t>Wednesday</w:t>
      </w:r>
      <w:r w:rsidR="00850891" w:rsidRPr="00CB2766">
        <w:rPr>
          <w:rFonts w:ascii="Georgia" w:hAnsi="Georgia"/>
          <w:b/>
          <w:bCs/>
          <w:sz w:val="22"/>
          <w:szCs w:val="22"/>
        </w:rPr>
        <w:t xml:space="preserve">, </w:t>
      </w:r>
      <w:r w:rsidR="00B1145F">
        <w:rPr>
          <w:rFonts w:ascii="Georgia" w:hAnsi="Georgia"/>
          <w:b/>
          <w:bCs/>
          <w:sz w:val="22"/>
          <w:szCs w:val="22"/>
        </w:rPr>
        <w:t>September</w:t>
      </w:r>
      <w:r w:rsidR="002A485E">
        <w:rPr>
          <w:rFonts w:ascii="Georgia" w:hAnsi="Georgia"/>
          <w:b/>
          <w:bCs/>
          <w:sz w:val="22"/>
          <w:szCs w:val="22"/>
        </w:rPr>
        <w:t xml:space="preserve"> </w:t>
      </w:r>
      <w:r w:rsidR="00B1145F">
        <w:rPr>
          <w:rFonts w:ascii="Georgia" w:hAnsi="Georgia"/>
          <w:b/>
          <w:bCs/>
          <w:sz w:val="22"/>
          <w:szCs w:val="22"/>
        </w:rPr>
        <w:t>1</w:t>
      </w:r>
      <w:r>
        <w:rPr>
          <w:rFonts w:ascii="Georgia" w:hAnsi="Georgia"/>
          <w:b/>
          <w:bCs/>
          <w:sz w:val="22"/>
          <w:szCs w:val="22"/>
        </w:rPr>
        <w:t>4</w:t>
      </w:r>
      <w:r w:rsidR="003859E2">
        <w:rPr>
          <w:rFonts w:ascii="Georgia" w:hAnsi="Georgia"/>
          <w:b/>
          <w:bCs/>
          <w:sz w:val="22"/>
          <w:szCs w:val="22"/>
        </w:rPr>
        <w:t>, 2016</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CB2766" w:rsidTr="00C503AB">
        <w:tc>
          <w:tcPr>
            <w:tcW w:w="2449"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1886"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3062"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1963"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291B17" w:rsidRPr="00CB2766" w:rsidTr="00C503AB">
        <w:tc>
          <w:tcPr>
            <w:tcW w:w="2449" w:type="dxa"/>
            <w:shd w:val="clear" w:color="auto" w:fill="auto"/>
          </w:tcPr>
          <w:p w:rsidR="00291B17" w:rsidRPr="00CB2766" w:rsidRDefault="00291B17" w:rsidP="00291B17">
            <w:pPr>
              <w:rPr>
                <w:rFonts w:ascii="Georgia" w:hAnsi="Georgia"/>
                <w:sz w:val="22"/>
                <w:szCs w:val="22"/>
              </w:rPr>
            </w:pPr>
            <w:r>
              <w:rPr>
                <w:rFonts w:ascii="Georgia" w:hAnsi="Georgia"/>
                <w:sz w:val="22"/>
                <w:szCs w:val="22"/>
              </w:rPr>
              <w:t>Gregg Elder</w:t>
            </w:r>
          </w:p>
        </w:tc>
        <w:tc>
          <w:tcPr>
            <w:tcW w:w="1886" w:type="dxa"/>
            <w:shd w:val="clear" w:color="auto" w:fill="auto"/>
          </w:tcPr>
          <w:p w:rsidR="00291B17" w:rsidRPr="00CB2766" w:rsidRDefault="00291B17" w:rsidP="00291B17">
            <w:pPr>
              <w:rPr>
                <w:rFonts w:ascii="Georgia" w:hAnsi="Georgia"/>
                <w:sz w:val="22"/>
                <w:szCs w:val="22"/>
              </w:rPr>
            </w:pPr>
          </w:p>
        </w:tc>
        <w:tc>
          <w:tcPr>
            <w:tcW w:w="3062" w:type="dxa"/>
            <w:shd w:val="clear" w:color="auto" w:fill="auto"/>
          </w:tcPr>
          <w:p w:rsidR="00291B17" w:rsidRPr="00CB2766" w:rsidRDefault="00291B17" w:rsidP="00291B17">
            <w:pPr>
              <w:rPr>
                <w:rFonts w:ascii="Georgia" w:hAnsi="Georgia"/>
                <w:sz w:val="22"/>
                <w:szCs w:val="22"/>
              </w:rPr>
            </w:pPr>
            <w:r>
              <w:rPr>
                <w:rFonts w:ascii="Georgia" w:hAnsi="Georgia"/>
                <w:sz w:val="22"/>
                <w:szCs w:val="22"/>
              </w:rPr>
              <w:t>Cris Boskett</w:t>
            </w:r>
          </w:p>
        </w:tc>
        <w:tc>
          <w:tcPr>
            <w:tcW w:w="1963" w:type="dxa"/>
            <w:shd w:val="clear" w:color="auto" w:fill="auto"/>
          </w:tcPr>
          <w:p w:rsidR="00291B17" w:rsidRPr="00CB2766" w:rsidRDefault="00291B17" w:rsidP="00291B17">
            <w:pPr>
              <w:rPr>
                <w:rFonts w:ascii="Georgia" w:hAnsi="Georgia"/>
                <w:sz w:val="22"/>
                <w:szCs w:val="22"/>
              </w:rPr>
            </w:pPr>
            <w:r w:rsidRPr="00CB2766">
              <w:rPr>
                <w:rFonts w:ascii="Georgia" w:hAnsi="Georgia"/>
                <w:sz w:val="22"/>
                <w:szCs w:val="22"/>
              </w:rPr>
              <w:t>Kellee Newcomb</w:t>
            </w: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Adam Goldstein</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283BBB" w:rsidP="00637C31">
            <w:pPr>
              <w:rPr>
                <w:rFonts w:ascii="Georgia" w:hAnsi="Georgia"/>
                <w:sz w:val="22"/>
                <w:szCs w:val="22"/>
              </w:rPr>
            </w:pPr>
            <w:r>
              <w:rPr>
                <w:rFonts w:ascii="Georgia" w:hAnsi="Georgia"/>
                <w:sz w:val="22"/>
                <w:szCs w:val="22"/>
              </w:rPr>
              <w:t>Angie Erickson</w:t>
            </w:r>
          </w:p>
        </w:tc>
        <w:tc>
          <w:tcPr>
            <w:tcW w:w="1963" w:type="dxa"/>
            <w:shd w:val="clear" w:color="auto" w:fill="auto"/>
          </w:tcPr>
          <w:p w:rsidR="00637C31" w:rsidRPr="00CB2766" w:rsidRDefault="00637C31" w:rsidP="00637C31">
            <w:pPr>
              <w:rPr>
                <w:rFonts w:ascii="Georgia" w:hAnsi="Georgia"/>
                <w:sz w:val="22"/>
                <w:szCs w:val="22"/>
              </w:rPr>
            </w:pPr>
          </w:p>
        </w:tc>
      </w:tr>
      <w:tr w:rsidR="00637C31" w:rsidRPr="00CB2766" w:rsidTr="00C503AB">
        <w:tc>
          <w:tcPr>
            <w:tcW w:w="2449" w:type="dxa"/>
            <w:shd w:val="clear" w:color="auto" w:fill="auto"/>
          </w:tcPr>
          <w:p w:rsidR="00637C31" w:rsidRPr="00CB2766" w:rsidRDefault="00637C31" w:rsidP="00637C31">
            <w:pPr>
              <w:rPr>
                <w:rFonts w:ascii="Georgia" w:hAnsi="Georgia"/>
                <w:sz w:val="22"/>
                <w:szCs w:val="22"/>
              </w:rPr>
            </w:pPr>
            <w:r>
              <w:rPr>
                <w:rFonts w:ascii="Georgia" w:hAnsi="Georgia"/>
                <w:sz w:val="22"/>
                <w:szCs w:val="22"/>
              </w:rPr>
              <w:t>Susan Lindsey</w:t>
            </w:r>
          </w:p>
        </w:tc>
        <w:tc>
          <w:tcPr>
            <w:tcW w:w="1886" w:type="dxa"/>
            <w:shd w:val="clear" w:color="auto" w:fill="auto"/>
          </w:tcPr>
          <w:p w:rsidR="00637C31" w:rsidRPr="00CB2766" w:rsidRDefault="00637C31" w:rsidP="00637C31">
            <w:pPr>
              <w:rPr>
                <w:rFonts w:ascii="Georgia" w:hAnsi="Georgia"/>
                <w:sz w:val="22"/>
                <w:szCs w:val="22"/>
              </w:rPr>
            </w:pPr>
          </w:p>
        </w:tc>
        <w:tc>
          <w:tcPr>
            <w:tcW w:w="3062" w:type="dxa"/>
            <w:shd w:val="clear" w:color="auto" w:fill="auto"/>
          </w:tcPr>
          <w:p w:rsidR="00637C31" w:rsidRPr="00CB2766" w:rsidRDefault="00024709" w:rsidP="00637C31">
            <w:pPr>
              <w:rPr>
                <w:rFonts w:ascii="Georgia" w:hAnsi="Georgia"/>
                <w:sz w:val="22"/>
                <w:szCs w:val="22"/>
              </w:rPr>
            </w:pPr>
            <w:r>
              <w:rPr>
                <w:rFonts w:ascii="Georgia" w:hAnsi="Georgia"/>
                <w:sz w:val="22"/>
                <w:szCs w:val="22"/>
              </w:rPr>
              <w:t>Shelly Henderson</w:t>
            </w:r>
          </w:p>
        </w:tc>
        <w:tc>
          <w:tcPr>
            <w:tcW w:w="1963" w:type="dxa"/>
            <w:shd w:val="clear" w:color="auto" w:fill="auto"/>
          </w:tcPr>
          <w:p w:rsidR="00637C31" w:rsidRPr="00CB2766" w:rsidRDefault="00637C31" w:rsidP="00637C31">
            <w:pPr>
              <w:rPr>
                <w:rFonts w:ascii="Georgia" w:hAnsi="Georgia"/>
                <w:sz w:val="22"/>
                <w:szCs w:val="22"/>
              </w:rPr>
            </w:pPr>
          </w:p>
        </w:tc>
      </w:tr>
      <w:tr w:rsidR="00283BBB" w:rsidRPr="00CB2766" w:rsidTr="00C503AB">
        <w:tc>
          <w:tcPr>
            <w:tcW w:w="2449" w:type="dxa"/>
            <w:shd w:val="clear" w:color="auto" w:fill="auto"/>
          </w:tcPr>
          <w:p w:rsidR="00283BBB" w:rsidRPr="00CB2766" w:rsidRDefault="00283BBB" w:rsidP="00283BBB">
            <w:pPr>
              <w:rPr>
                <w:rFonts w:ascii="Georgia" w:hAnsi="Georgia"/>
                <w:sz w:val="22"/>
                <w:szCs w:val="22"/>
              </w:rPr>
            </w:pPr>
            <w:r>
              <w:rPr>
                <w:rFonts w:ascii="Georgia" w:hAnsi="Georgia"/>
                <w:sz w:val="22"/>
                <w:szCs w:val="22"/>
              </w:rPr>
              <w:t>Jeff Moore</w:t>
            </w:r>
          </w:p>
        </w:tc>
        <w:tc>
          <w:tcPr>
            <w:tcW w:w="1886" w:type="dxa"/>
            <w:shd w:val="clear" w:color="auto" w:fill="auto"/>
          </w:tcPr>
          <w:p w:rsidR="00283BBB" w:rsidRPr="00CB2766" w:rsidRDefault="00283BBB" w:rsidP="00283BBB">
            <w:pPr>
              <w:rPr>
                <w:rFonts w:ascii="Georgia" w:hAnsi="Georgia"/>
                <w:sz w:val="22"/>
                <w:szCs w:val="22"/>
              </w:rPr>
            </w:pPr>
          </w:p>
        </w:tc>
        <w:tc>
          <w:tcPr>
            <w:tcW w:w="3062" w:type="dxa"/>
            <w:shd w:val="clear" w:color="auto" w:fill="auto"/>
          </w:tcPr>
          <w:p w:rsidR="00283BBB" w:rsidRDefault="00283BBB" w:rsidP="00283BBB">
            <w:pPr>
              <w:rPr>
                <w:rFonts w:ascii="Georgia" w:hAnsi="Georgia"/>
                <w:sz w:val="22"/>
                <w:szCs w:val="22"/>
              </w:rPr>
            </w:pPr>
            <w:r>
              <w:rPr>
                <w:rFonts w:ascii="Georgia" w:hAnsi="Georgia"/>
                <w:sz w:val="22"/>
                <w:szCs w:val="22"/>
              </w:rPr>
              <w:t>Gayla Jenner</w:t>
            </w:r>
          </w:p>
        </w:tc>
        <w:tc>
          <w:tcPr>
            <w:tcW w:w="1963" w:type="dxa"/>
            <w:shd w:val="clear" w:color="auto" w:fill="auto"/>
          </w:tcPr>
          <w:p w:rsidR="00283BBB" w:rsidRDefault="00283BBB" w:rsidP="00283BBB">
            <w:pPr>
              <w:rPr>
                <w:rFonts w:ascii="Georgia" w:hAnsi="Georgia"/>
                <w:sz w:val="22"/>
                <w:szCs w:val="22"/>
              </w:rPr>
            </w:pPr>
          </w:p>
        </w:tc>
      </w:tr>
      <w:tr w:rsidR="00283BBB" w:rsidRPr="00CB2766" w:rsidTr="00C503AB">
        <w:tc>
          <w:tcPr>
            <w:tcW w:w="2449" w:type="dxa"/>
            <w:shd w:val="clear" w:color="auto" w:fill="auto"/>
          </w:tcPr>
          <w:p w:rsidR="00283BBB" w:rsidRPr="00CB2766" w:rsidRDefault="00283BBB" w:rsidP="00283BBB">
            <w:pPr>
              <w:rPr>
                <w:rFonts w:ascii="Georgia" w:hAnsi="Georgia"/>
                <w:sz w:val="22"/>
                <w:szCs w:val="22"/>
              </w:rPr>
            </w:pPr>
            <w:r>
              <w:rPr>
                <w:rFonts w:ascii="Georgia" w:hAnsi="Georgia"/>
                <w:sz w:val="22"/>
                <w:szCs w:val="22"/>
              </w:rPr>
              <w:t>Molly Ringo</w:t>
            </w:r>
          </w:p>
        </w:tc>
        <w:tc>
          <w:tcPr>
            <w:tcW w:w="1886" w:type="dxa"/>
            <w:shd w:val="clear" w:color="auto" w:fill="auto"/>
          </w:tcPr>
          <w:p w:rsidR="00283BBB" w:rsidRPr="00CB2766" w:rsidRDefault="00283BBB" w:rsidP="00283BBB">
            <w:pPr>
              <w:rPr>
                <w:rFonts w:ascii="Georgia" w:hAnsi="Georgia"/>
                <w:sz w:val="22"/>
                <w:szCs w:val="22"/>
              </w:rPr>
            </w:pPr>
          </w:p>
        </w:tc>
        <w:tc>
          <w:tcPr>
            <w:tcW w:w="3062" w:type="dxa"/>
            <w:shd w:val="clear" w:color="auto" w:fill="auto"/>
          </w:tcPr>
          <w:p w:rsidR="00283BBB" w:rsidRPr="00CB2766" w:rsidRDefault="00283BBB" w:rsidP="00283BBB">
            <w:pPr>
              <w:rPr>
                <w:rFonts w:ascii="Georgia" w:hAnsi="Georgia"/>
                <w:sz w:val="22"/>
                <w:szCs w:val="22"/>
              </w:rPr>
            </w:pPr>
            <w:r>
              <w:rPr>
                <w:rFonts w:ascii="Georgia" w:hAnsi="Georgia"/>
                <w:sz w:val="22"/>
                <w:szCs w:val="22"/>
              </w:rPr>
              <w:t>Aanya Lee</w:t>
            </w:r>
          </w:p>
        </w:tc>
        <w:tc>
          <w:tcPr>
            <w:tcW w:w="1963" w:type="dxa"/>
            <w:shd w:val="clear" w:color="auto" w:fill="auto"/>
          </w:tcPr>
          <w:p w:rsidR="00283BBB" w:rsidRPr="00CB2766" w:rsidRDefault="00283BBB" w:rsidP="00283BBB">
            <w:pPr>
              <w:rPr>
                <w:rFonts w:ascii="Georgia" w:hAnsi="Georgia"/>
                <w:sz w:val="22"/>
                <w:szCs w:val="22"/>
              </w:rPr>
            </w:pPr>
          </w:p>
        </w:tc>
      </w:tr>
      <w:tr w:rsidR="00283BBB" w:rsidRPr="00CB2766" w:rsidTr="00C503AB">
        <w:tc>
          <w:tcPr>
            <w:tcW w:w="2449" w:type="dxa"/>
            <w:shd w:val="clear" w:color="auto" w:fill="auto"/>
          </w:tcPr>
          <w:p w:rsidR="00283BBB" w:rsidRPr="00CB2766" w:rsidRDefault="00283BBB" w:rsidP="00283BBB">
            <w:pPr>
              <w:rPr>
                <w:rFonts w:ascii="Georgia" w:hAnsi="Georgia"/>
                <w:sz w:val="22"/>
                <w:szCs w:val="22"/>
              </w:rPr>
            </w:pPr>
            <w:r>
              <w:rPr>
                <w:rFonts w:ascii="Georgia" w:hAnsi="Georgia"/>
                <w:sz w:val="22"/>
                <w:szCs w:val="22"/>
              </w:rPr>
              <w:t>Kelly Shepherd</w:t>
            </w:r>
          </w:p>
        </w:tc>
        <w:tc>
          <w:tcPr>
            <w:tcW w:w="1886" w:type="dxa"/>
            <w:shd w:val="clear" w:color="auto" w:fill="auto"/>
          </w:tcPr>
          <w:p w:rsidR="00283BBB" w:rsidRPr="00CB2766" w:rsidRDefault="00283BBB" w:rsidP="00283BBB">
            <w:pPr>
              <w:rPr>
                <w:rFonts w:ascii="Georgia" w:hAnsi="Georgia"/>
                <w:sz w:val="22"/>
                <w:szCs w:val="22"/>
              </w:rPr>
            </w:pPr>
          </w:p>
        </w:tc>
        <w:tc>
          <w:tcPr>
            <w:tcW w:w="3062" w:type="dxa"/>
            <w:shd w:val="clear" w:color="auto" w:fill="auto"/>
          </w:tcPr>
          <w:p w:rsidR="00283BBB" w:rsidRPr="00CB2766" w:rsidRDefault="00283BBB" w:rsidP="00283BBB">
            <w:pPr>
              <w:rPr>
                <w:rFonts w:ascii="Georgia" w:hAnsi="Georgia"/>
                <w:sz w:val="22"/>
                <w:szCs w:val="22"/>
              </w:rPr>
            </w:pPr>
            <w:r>
              <w:rPr>
                <w:rFonts w:ascii="Georgia" w:hAnsi="Georgia"/>
                <w:sz w:val="22"/>
                <w:szCs w:val="22"/>
              </w:rPr>
              <w:t>Randi Seaberg</w:t>
            </w:r>
          </w:p>
        </w:tc>
        <w:tc>
          <w:tcPr>
            <w:tcW w:w="1963" w:type="dxa"/>
            <w:shd w:val="clear" w:color="auto" w:fill="auto"/>
          </w:tcPr>
          <w:p w:rsidR="00283BBB" w:rsidRPr="00CB2766" w:rsidRDefault="00283BBB" w:rsidP="00283BBB">
            <w:pPr>
              <w:rPr>
                <w:rFonts w:ascii="Georgia" w:hAnsi="Georgia"/>
                <w:sz w:val="22"/>
                <w:szCs w:val="22"/>
              </w:rPr>
            </w:pPr>
          </w:p>
        </w:tc>
      </w:tr>
      <w:tr w:rsidR="00283BBB" w:rsidRPr="00CB2766" w:rsidTr="00C503AB">
        <w:tc>
          <w:tcPr>
            <w:tcW w:w="2449" w:type="dxa"/>
            <w:shd w:val="clear" w:color="auto" w:fill="auto"/>
          </w:tcPr>
          <w:p w:rsidR="00283BBB" w:rsidRPr="00CB2766" w:rsidRDefault="00283BBB" w:rsidP="00283BBB">
            <w:pPr>
              <w:rPr>
                <w:rFonts w:ascii="Georgia" w:hAnsi="Georgia"/>
                <w:sz w:val="22"/>
                <w:szCs w:val="22"/>
              </w:rPr>
            </w:pPr>
          </w:p>
        </w:tc>
        <w:tc>
          <w:tcPr>
            <w:tcW w:w="1886" w:type="dxa"/>
            <w:shd w:val="clear" w:color="auto" w:fill="auto"/>
          </w:tcPr>
          <w:p w:rsidR="00283BBB" w:rsidRPr="00CB2766" w:rsidRDefault="00283BBB" w:rsidP="00283BBB">
            <w:pPr>
              <w:rPr>
                <w:rFonts w:ascii="Georgia" w:hAnsi="Georgia"/>
                <w:sz w:val="22"/>
                <w:szCs w:val="22"/>
              </w:rPr>
            </w:pPr>
          </w:p>
        </w:tc>
        <w:tc>
          <w:tcPr>
            <w:tcW w:w="3062" w:type="dxa"/>
            <w:shd w:val="clear" w:color="auto" w:fill="auto"/>
          </w:tcPr>
          <w:p w:rsidR="00283BBB" w:rsidRPr="00CB2766" w:rsidRDefault="00283BBB" w:rsidP="00283BBB">
            <w:pPr>
              <w:rPr>
                <w:rFonts w:ascii="Georgia" w:hAnsi="Georgia"/>
                <w:sz w:val="22"/>
                <w:szCs w:val="22"/>
              </w:rPr>
            </w:pPr>
            <w:r>
              <w:rPr>
                <w:rFonts w:ascii="Georgia" w:hAnsi="Georgia"/>
                <w:sz w:val="22"/>
                <w:szCs w:val="22"/>
              </w:rPr>
              <w:t>Darla Vanduren</w:t>
            </w:r>
          </w:p>
        </w:tc>
        <w:tc>
          <w:tcPr>
            <w:tcW w:w="1963" w:type="dxa"/>
            <w:shd w:val="clear" w:color="auto" w:fill="auto"/>
          </w:tcPr>
          <w:p w:rsidR="00283BBB" w:rsidRPr="00CB2766" w:rsidRDefault="00283BBB" w:rsidP="00283BBB">
            <w:pPr>
              <w:rPr>
                <w:rFonts w:ascii="Georgia" w:hAnsi="Georgia"/>
                <w:sz w:val="22"/>
                <w:szCs w:val="22"/>
              </w:rPr>
            </w:pPr>
          </w:p>
        </w:tc>
      </w:tr>
      <w:tr w:rsidR="00283BBB" w:rsidRPr="00CB2766" w:rsidTr="00C503AB">
        <w:tc>
          <w:tcPr>
            <w:tcW w:w="2449" w:type="dxa"/>
            <w:shd w:val="clear" w:color="auto" w:fill="auto"/>
          </w:tcPr>
          <w:p w:rsidR="00283BBB" w:rsidRPr="00CB2766" w:rsidRDefault="00283BBB" w:rsidP="00283BBB">
            <w:pPr>
              <w:rPr>
                <w:rFonts w:ascii="Georgia" w:hAnsi="Georgia"/>
                <w:sz w:val="22"/>
                <w:szCs w:val="22"/>
              </w:rPr>
            </w:pPr>
          </w:p>
        </w:tc>
        <w:tc>
          <w:tcPr>
            <w:tcW w:w="1886" w:type="dxa"/>
            <w:shd w:val="clear" w:color="auto" w:fill="auto"/>
          </w:tcPr>
          <w:p w:rsidR="00283BBB" w:rsidRPr="00CB2766" w:rsidRDefault="00283BBB" w:rsidP="00283BBB">
            <w:pPr>
              <w:rPr>
                <w:rFonts w:ascii="Georgia" w:hAnsi="Georgia"/>
                <w:sz w:val="22"/>
                <w:szCs w:val="22"/>
              </w:rPr>
            </w:pPr>
          </w:p>
        </w:tc>
        <w:tc>
          <w:tcPr>
            <w:tcW w:w="3062" w:type="dxa"/>
            <w:shd w:val="clear" w:color="auto" w:fill="auto"/>
          </w:tcPr>
          <w:p w:rsidR="00283BBB" w:rsidRPr="00CB2766" w:rsidRDefault="00283BBB" w:rsidP="00283BBB">
            <w:pPr>
              <w:rPr>
                <w:rFonts w:ascii="Georgia" w:hAnsi="Georgia"/>
                <w:sz w:val="22"/>
                <w:szCs w:val="22"/>
              </w:rPr>
            </w:pPr>
            <w:r>
              <w:rPr>
                <w:rFonts w:ascii="Georgia" w:hAnsi="Georgia"/>
                <w:sz w:val="22"/>
                <w:szCs w:val="22"/>
              </w:rPr>
              <w:t>Sean White</w:t>
            </w:r>
          </w:p>
        </w:tc>
        <w:tc>
          <w:tcPr>
            <w:tcW w:w="1963" w:type="dxa"/>
            <w:shd w:val="clear" w:color="auto" w:fill="auto"/>
          </w:tcPr>
          <w:p w:rsidR="00283BBB" w:rsidRPr="00CB2766" w:rsidRDefault="00283BBB" w:rsidP="00283BBB">
            <w:pPr>
              <w:rPr>
                <w:rFonts w:ascii="Georgia" w:hAnsi="Georgia"/>
                <w:sz w:val="22"/>
                <w:szCs w:val="22"/>
              </w:rPr>
            </w:pPr>
          </w:p>
        </w:tc>
      </w:tr>
    </w:tbl>
    <w:p w:rsidR="002664F4" w:rsidRDefault="002664F4">
      <w:pPr>
        <w:rPr>
          <w:rFonts w:ascii="Georgia" w:hAnsi="Georgia"/>
          <w:b/>
          <w:sz w:val="22"/>
          <w:szCs w:val="2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Default="00DB02F7" w:rsidP="00DA39E9">
      <w:pPr>
        <w:spacing w:before="120"/>
        <w:rPr>
          <w:rFonts w:ascii="Georgia" w:hAnsi="Georgia"/>
          <w:sz w:val="22"/>
          <w:szCs w:val="22"/>
        </w:rPr>
      </w:pPr>
      <w:r w:rsidRPr="0017785A">
        <w:rPr>
          <w:rFonts w:ascii="Georgia" w:hAnsi="Georgia"/>
          <w:sz w:val="22"/>
          <w:szCs w:val="22"/>
        </w:rPr>
        <w:t>T</w:t>
      </w:r>
      <w:r w:rsidR="00C61F78" w:rsidRPr="0017785A">
        <w:rPr>
          <w:rFonts w:ascii="Georgia" w:hAnsi="Georgia"/>
          <w:sz w:val="22"/>
          <w:szCs w:val="22"/>
        </w:rPr>
        <w:t>he meeting was called</w:t>
      </w:r>
      <w:r w:rsidR="00063791" w:rsidRPr="0017785A">
        <w:rPr>
          <w:rFonts w:ascii="Georgia" w:hAnsi="Georgia"/>
          <w:sz w:val="22"/>
          <w:szCs w:val="22"/>
        </w:rPr>
        <w:t xml:space="preserve"> to order by </w:t>
      </w:r>
      <w:r w:rsidR="00024709">
        <w:rPr>
          <w:rFonts w:ascii="Georgia" w:hAnsi="Georgia"/>
          <w:sz w:val="22"/>
          <w:szCs w:val="22"/>
        </w:rPr>
        <w:t>Adam Goldstein</w:t>
      </w:r>
      <w:r w:rsidR="00063791" w:rsidRPr="0017785A">
        <w:rPr>
          <w:rFonts w:ascii="Georgia" w:hAnsi="Georgia"/>
          <w:sz w:val="22"/>
          <w:szCs w:val="22"/>
        </w:rPr>
        <w:t xml:space="preserve"> at </w:t>
      </w:r>
      <w:r w:rsidR="00177D32">
        <w:rPr>
          <w:rFonts w:ascii="Georgia" w:hAnsi="Georgia"/>
          <w:sz w:val="22"/>
          <w:szCs w:val="22"/>
        </w:rPr>
        <w:t>4:00</w:t>
      </w:r>
      <w:r w:rsidR="002A485E" w:rsidRPr="0017785A">
        <w:rPr>
          <w:rFonts w:ascii="Georgia" w:hAnsi="Georgia"/>
          <w:sz w:val="22"/>
          <w:szCs w:val="22"/>
        </w:rPr>
        <w:t xml:space="preserve"> </w:t>
      </w:r>
      <w:r w:rsidR="00C61F78" w:rsidRPr="0017785A">
        <w:rPr>
          <w:rFonts w:ascii="Georgia" w:hAnsi="Georgia"/>
          <w:sz w:val="22"/>
          <w:szCs w:val="22"/>
        </w:rPr>
        <w:t xml:space="preserve">p.m. </w:t>
      </w:r>
    </w:p>
    <w:p w:rsidR="00DA39E9" w:rsidRDefault="00DA39E9" w:rsidP="00DA39E9">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Adoption of Agenda</w:t>
      </w:r>
    </w:p>
    <w:p w:rsidR="00CB2766" w:rsidRPr="0017785A" w:rsidRDefault="00283BBB" w:rsidP="00CB2766">
      <w:pPr>
        <w:spacing w:before="120"/>
        <w:rPr>
          <w:rFonts w:ascii="Georgia" w:hAnsi="Georgia"/>
          <w:sz w:val="22"/>
          <w:szCs w:val="22"/>
        </w:rPr>
      </w:pPr>
      <w:r>
        <w:rPr>
          <w:rFonts w:ascii="Georgia" w:hAnsi="Georgia"/>
          <w:sz w:val="22"/>
          <w:szCs w:val="22"/>
        </w:rPr>
        <w:t xml:space="preserve">The group discussed changing the order of the agenda to accommodate the schedule of a Trustee who </w:t>
      </w:r>
      <w:r w:rsidR="006B7639">
        <w:rPr>
          <w:rFonts w:ascii="Georgia" w:hAnsi="Georgia"/>
          <w:sz w:val="22"/>
          <w:szCs w:val="22"/>
        </w:rPr>
        <w:t>needed</w:t>
      </w:r>
      <w:r>
        <w:rPr>
          <w:rFonts w:ascii="Georgia" w:hAnsi="Georgia"/>
          <w:sz w:val="22"/>
          <w:szCs w:val="22"/>
        </w:rPr>
        <w:t xml:space="preserve"> to leave early</w:t>
      </w:r>
      <w:r w:rsidR="006B7639">
        <w:rPr>
          <w:rFonts w:ascii="Georgia" w:hAnsi="Georgia"/>
          <w:sz w:val="22"/>
          <w:szCs w:val="22"/>
        </w:rPr>
        <w:t xml:space="preserve"> for another meeting</w:t>
      </w:r>
      <w:r>
        <w:rPr>
          <w:rFonts w:ascii="Georgia" w:hAnsi="Georgia"/>
          <w:sz w:val="22"/>
          <w:szCs w:val="22"/>
        </w:rPr>
        <w:t xml:space="preserve">. </w:t>
      </w:r>
      <w:r w:rsidR="00CB2766" w:rsidRPr="0017785A">
        <w:rPr>
          <w:rFonts w:ascii="Georgia" w:hAnsi="Georgia"/>
          <w:sz w:val="22"/>
          <w:szCs w:val="22"/>
        </w:rPr>
        <w:t xml:space="preserve">A motion was made by </w:t>
      </w:r>
      <w:r>
        <w:rPr>
          <w:rFonts w:ascii="Georgia" w:hAnsi="Georgia"/>
          <w:sz w:val="22"/>
          <w:szCs w:val="22"/>
        </w:rPr>
        <w:t>J</w:t>
      </w:r>
      <w:r w:rsidR="00177D32">
        <w:rPr>
          <w:rFonts w:ascii="Georgia" w:hAnsi="Georgia"/>
          <w:sz w:val="22"/>
          <w:szCs w:val="22"/>
        </w:rPr>
        <w:t>eff</w:t>
      </w:r>
      <w:r>
        <w:rPr>
          <w:rFonts w:ascii="Georgia" w:hAnsi="Georgia"/>
          <w:sz w:val="22"/>
          <w:szCs w:val="22"/>
        </w:rPr>
        <w:t xml:space="preserve"> Moore</w:t>
      </w:r>
      <w:r w:rsidR="00FC611B">
        <w:rPr>
          <w:rFonts w:ascii="Georgia" w:hAnsi="Georgia"/>
          <w:sz w:val="22"/>
          <w:szCs w:val="22"/>
        </w:rPr>
        <w:t xml:space="preserve"> </w:t>
      </w:r>
      <w:r w:rsidR="00CB2766" w:rsidRPr="0017785A">
        <w:rPr>
          <w:rFonts w:ascii="Georgia" w:hAnsi="Georgia"/>
          <w:sz w:val="22"/>
          <w:szCs w:val="22"/>
        </w:rPr>
        <w:t xml:space="preserve">and seconded by </w:t>
      </w:r>
      <w:r>
        <w:rPr>
          <w:rFonts w:ascii="Georgia" w:hAnsi="Georgia"/>
          <w:sz w:val="22"/>
          <w:szCs w:val="22"/>
        </w:rPr>
        <w:t>K</w:t>
      </w:r>
      <w:r w:rsidR="00177D32">
        <w:rPr>
          <w:rFonts w:ascii="Georgia" w:hAnsi="Georgia"/>
          <w:sz w:val="22"/>
          <w:szCs w:val="22"/>
        </w:rPr>
        <w:t>elly</w:t>
      </w:r>
      <w:r>
        <w:rPr>
          <w:rFonts w:ascii="Georgia" w:hAnsi="Georgia"/>
          <w:sz w:val="22"/>
          <w:szCs w:val="22"/>
        </w:rPr>
        <w:t xml:space="preserve"> Shepherd</w:t>
      </w:r>
      <w:r w:rsidR="00FC611B">
        <w:rPr>
          <w:rFonts w:ascii="Georgia" w:hAnsi="Georgia"/>
          <w:sz w:val="22"/>
          <w:szCs w:val="22"/>
        </w:rPr>
        <w:t xml:space="preserve"> </w:t>
      </w:r>
      <w:r w:rsidR="00CB2766" w:rsidRPr="0017785A">
        <w:rPr>
          <w:rFonts w:ascii="Georgia" w:hAnsi="Georgia"/>
          <w:sz w:val="22"/>
          <w:szCs w:val="22"/>
        </w:rPr>
        <w:t xml:space="preserve">to adopt </w:t>
      </w:r>
      <w:r w:rsidR="00F32D26">
        <w:rPr>
          <w:rFonts w:ascii="Georgia" w:hAnsi="Georgia"/>
          <w:sz w:val="22"/>
          <w:szCs w:val="22"/>
        </w:rPr>
        <w:t>the age</w:t>
      </w:r>
      <w:r w:rsidR="00AB1275">
        <w:rPr>
          <w:rFonts w:ascii="Georgia" w:hAnsi="Georgia"/>
          <w:sz w:val="22"/>
          <w:szCs w:val="22"/>
        </w:rPr>
        <w:t>nda</w:t>
      </w:r>
      <w:r w:rsidR="006B7639">
        <w:rPr>
          <w:rFonts w:ascii="Georgia" w:hAnsi="Georgia"/>
          <w:sz w:val="22"/>
          <w:szCs w:val="22"/>
        </w:rPr>
        <w:t xml:space="preserve"> as modified</w:t>
      </w:r>
      <w:r w:rsidR="00CB2766" w:rsidRPr="0017785A">
        <w:rPr>
          <w:rFonts w:ascii="Georgia" w:hAnsi="Georgia"/>
          <w:sz w:val="22"/>
          <w:szCs w:val="22"/>
        </w:rPr>
        <w:t>. The motion passed unanimously.</w:t>
      </w:r>
      <w:r w:rsidR="00747DE2">
        <w:rPr>
          <w:rFonts w:ascii="Georgia" w:hAnsi="Georgia"/>
          <w:sz w:val="22"/>
          <w:szCs w:val="22"/>
        </w:rPr>
        <w:t xml:space="preserve"> </w:t>
      </w:r>
    </w:p>
    <w:p w:rsidR="004116C8" w:rsidRDefault="004116C8" w:rsidP="004116C8">
      <w:pPr>
        <w:rPr>
          <w:rFonts w:ascii="Georgia" w:hAnsi="Georgia"/>
          <w:sz w:val="22"/>
          <w:szCs w:val="22"/>
        </w:rPr>
      </w:pPr>
    </w:p>
    <w:p w:rsidR="0037632D" w:rsidRPr="0017785A" w:rsidRDefault="0037632D" w:rsidP="0037632D">
      <w:pPr>
        <w:rPr>
          <w:rFonts w:ascii="Georgia" w:hAnsi="Georgia"/>
          <w:b/>
          <w:sz w:val="22"/>
          <w:szCs w:val="22"/>
          <w:u w:val="single"/>
        </w:rPr>
      </w:pPr>
      <w:r w:rsidRPr="0017785A">
        <w:rPr>
          <w:rFonts w:ascii="Georgia" w:hAnsi="Georgia"/>
          <w:b/>
          <w:sz w:val="22"/>
          <w:szCs w:val="22"/>
          <w:u w:val="single"/>
        </w:rPr>
        <w:t>Approval of Minutes</w:t>
      </w:r>
    </w:p>
    <w:p w:rsidR="0037632D" w:rsidRPr="0017785A" w:rsidRDefault="0037632D" w:rsidP="0037632D">
      <w:pPr>
        <w:pStyle w:val="ListParagraph"/>
        <w:spacing w:before="120"/>
        <w:ind w:left="0"/>
        <w:rPr>
          <w:rFonts w:ascii="Georgia" w:hAnsi="Georgia"/>
          <w:sz w:val="22"/>
          <w:szCs w:val="22"/>
        </w:rPr>
      </w:pPr>
      <w:r w:rsidRPr="0017785A">
        <w:rPr>
          <w:rFonts w:ascii="Georgia" w:hAnsi="Georgia"/>
          <w:sz w:val="22"/>
          <w:szCs w:val="22"/>
        </w:rPr>
        <w:t xml:space="preserve">A motion was made by </w:t>
      </w:r>
      <w:r w:rsidR="00283BBB">
        <w:rPr>
          <w:rFonts w:ascii="Georgia" w:hAnsi="Georgia"/>
          <w:sz w:val="22"/>
          <w:szCs w:val="22"/>
        </w:rPr>
        <w:t>Gregg Elder</w:t>
      </w:r>
      <w:r w:rsidR="00B1145F">
        <w:rPr>
          <w:rFonts w:ascii="Georgia" w:hAnsi="Georgia"/>
          <w:sz w:val="22"/>
          <w:szCs w:val="22"/>
        </w:rPr>
        <w:t xml:space="preserve"> </w:t>
      </w:r>
      <w:r w:rsidRPr="0017785A">
        <w:rPr>
          <w:rFonts w:ascii="Georgia" w:hAnsi="Georgia"/>
          <w:sz w:val="22"/>
          <w:szCs w:val="22"/>
        </w:rPr>
        <w:t xml:space="preserve">and seconded by </w:t>
      </w:r>
      <w:r w:rsidR="00283BBB">
        <w:rPr>
          <w:rFonts w:ascii="Georgia" w:hAnsi="Georgia"/>
          <w:sz w:val="22"/>
          <w:szCs w:val="22"/>
        </w:rPr>
        <w:t>Kelly Shepherd</w:t>
      </w:r>
      <w:r w:rsidR="00FC611B">
        <w:rPr>
          <w:rFonts w:ascii="Georgia" w:hAnsi="Georgia"/>
          <w:sz w:val="22"/>
          <w:szCs w:val="22"/>
        </w:rPr>
        <w:t xml:space="preserve"> </w:t>
      </w:r>
      <w:r w:rsidRPr="0017785A">
        <w:rPr>
          <w:rFonts w:ascii="Georgia" w:hAnsi="Georgia"/>
          <w:sz w:val="22"/>
          <w:szCs w:val="22"/>
        </w:rPr>
        <w:t xml:space="preserve">to approve the minutes from the </w:t>
      </w:r>
      <w:r w:rsidR="00B1145F">
        <w:t>August 24</w:t>
      </w:r>
      <w:r>
        <w:t>, 2016</w:t>
      </w:r>
      <w:r w:rsidRPr="0017785A">
        <w:rPr>
          <w:rFonts w:ascii="Georgia" w:hAnsi="Georgia"/>
          <w:sz w:val="22"/>
          <w:szCs w:val="22"/>
        </w:rPr>
        <w:t xml:space="preserve"> meeting as written. The motion passed unanimously.</w:t>
      </w:r>
      <w:r w:rsidR="00747DE2">
        <w:rPr>
          <w:rFonts w:ascii="Georgia" w:hAnsi="Georgia"/>
          <w:sz w:val="22"/>
          <w:szCs w:val="22"/>
        </w:rPr>
        <w:t xml:space="preserve"> </w:t>
      </w:r>
    </w:p>
    <w:p w:rsidR="0037632D" w:rsidRDefault="0037632D" w:rsidP="0037632D">
      <w:pPr>
        <w:pStyle w:val="PlainText"/>
      </w:pPr>
    </w:p>
    <w:p w:rsidR="0037632D" w:rsidRPr="0037632D" w:rsidRDefault="0037632D" w:rsidP="0037632D">
      <w:pPr>
        <w:pStyle w:val="PlainText"/>
        <w:rPr>
          <w:u w:val="single"/>
        </w:rPr>
      </w:pPr>
      <w:r w:rsidRPr="0037632D">
        <w:rPr>
          <w:b/>
          <w:szCs w:val="22"/>
          <w:u w:val="single"/>
        </w:rPr>
        <w:t>Trust Audit Update</w:t>
      </w:r>
    </w:p>
    <w:p w:rsidR="0037632D" w:rsidRDefault="00C918FD" w:rsidP="00283BBB">
      <w:pPr>
        <w:pStyle w:val="PlainText"/>
        <w:spacing w:before="120"/>
      </w:pPr>
      <w:r>
        <w:t xml:space="preserve">Darla </w:t>
      </w:r>
      <w:r w:rsidR="00283BBB">
        <w:t>explained the process for</w:t>
      </w:r>
      <w:r w:rsidR="006B7639">
        <w:t xml:space="preserve"> the audit</w:t>
      </w:r>
      <w:r w:rsidR="00283BBB">
        <w:t xml:space="preserve">. She said </w:t>
      </w:r>
      <w:r w:rsidR="006B7639">
        <w:t xml:space="preserve">so far </w:t>
      </w:r>
      <w:r w:rsidR="00283BBB">
        <w:t>e</w:t>
      </w:r>
      <w:r>
        <w:t xml:space="preserve">verything </w:t>
      </w:r>
      <w:r w:rsidR="00283BBB">
        <w:t xml:space="preserve">looks </w:t>
      </w:r>
      <w:r>
        <w:t>great</w:t>
      </w:r>
      <w:r w:rsidR="00283BBB">
        <w:t xml:space="preserve"> and she is not anticipating any issues</w:t>
      </w:r>
      <w:r>
        <w:t xml:space="preserve">. </w:t>
      </w:r>
      <w:r w:rsidR="00283BBB">
        <w:t xml:space="preserve">Darla will provide the final audit report </w:t>
      </w:r>
      <w:r w:rsidR="006B7639">
        <w:t xml:space="preserve">for Trustee approval </w:t>
      </w:r>
      <w:r w:rsidR="00283BBB">
        <w:t xml:space="preserve">at the </w:t>
      </w:r>
      <w:r>
        <w:t>October</w:t>
      </w:r>
      <w:r w:rsidR="00283BBB">
        <w:t xml:space="preserve"> 19, 2016 meeting</w:t>
      </w:r>
      <w:r>
        <w:t xml:space="preserve">. </w:t>
      </w:r>
      <w:r w:rsidR="00283BBB">
        <w:t>She</w:t>
      </w:r>
      <w:r>
        <w:t xml:space="preserve"> will </w:t>
      </w:r>
      <w:r w:rsidR="00283BBB">
        <w:t>contact the Trustees</w:t>
      </w:r>
      <w:r>
        <w:t xml:space="preserve"> if ther</w:t>
      </w:r>
      <w:r w:rsidR="00283BBB">
        <w:t>e are any concerns</w:t>
      </w:r>
      <w:r>
        <w:t xml:space="preserve">. </w:t>
      </w:r>
      <w:r w:rsidR="00283BBB">
        <w:t>Darla will also schedule Bruce Dietrich to attend the October meeting. The Trustees discussed adding</w:t>
      </w:r>
      <w:r>
        <w:t xml:space="preserve"> </w:t>
      </w:r>
      <w:r w:rsidR="00283BBB">
        <w:t>information in the superintendent’s Friday R</w:t>
      </w:r>
      <w:r>
        <w:t>eport</w:t>
      </w:r>
      <w:r w:rsidR="00283BBB">
        <w:t xml:space="preserve"> to the school board regarding the audit once it is approved</w:t>
      </w:r>
      <w:r>
        <w:t xml:space="preserve">. </w:t>
      </w:r>
      <w:r w:rsidR="006B7639">
        <w:t xml:space="preserve"> </w:t>
      </w:r>
    </w:p>
    <w:p w:rsidR="00B1145F" w:rsidRDefault="00B1145F" w:rsidP="0037632D">
      <w:pPr>
        <w:pStyle w:val="PlainText"/>
      </w:pPr>
    </w:p>
    <w:p w:rsidR="0037632D" w:rsidRPr="00F33E1A" w:rsidRDefault="0037632D" w:rsidP="0037632D">
      <w:pPr>
        <w:pStyle w:val="PlainText"/>
        <w:rPr>
          <w:b/>
          <w:u w:val="single"/>
        </w:rPr>
      </w:pPr>
      <w:r w:rsidRPr="00F33E1A">
        <w:rPr>
          <w:b/>
          <w:u w:val="single"/>
        </w:rPr>
        <w:t>Wellness Program Update</w:t>
      </w:r>
    </w:p>
    <w:p w:rsidR="0037632D" w:rsidRDefault="00283BBB" w:rsidP="00283BBB">
      <w:pPr>
        <w:spacing w:before="120"/>
        <w:rPr>
          <w:rFonts w:ascii="Georgia" w:hAnsi="Georgia"/>
          <w:sz w:val="22"/>
          <w:szCs w:val="22"/>
        </w:rPr>
      </w:pPr>
      <w:r>
        <w:rPr>
          <w:rFonts w:ascii="Georgia" w:hAnsi="Georgia"/>
          <w:sz w:val="22"/>
          <w:szCs w:val="22"/>
        </w:rPr>
        <w:t xml:space="preserve">Shelly reviewed the monthly Wellness Program report with the group. </w:t>
      </w:r>
      <w:r w:rsidR="00510DC3">
        <w:rPr>
          <w:rFonts w:ascii="Georgia" w:hAnsi="Georgia"/>
          <w:sz w:val="22"/>
          <w:szCs w:val="22"/>
        </w:rPr>
        <w:t xml:space="preserve">She shared an issue regarding </w:t>
      </w:r>
      <w:r w:rsidR="00C918FD">
        <w:rPr>
          <w:rFonts w:ascii="Georgia" w:hAnsi="Georgia"/>
          <w:sz w:val="22"/>
          <w:szCs w:val="22"/>
        </w:rPr>
        <w:t xml:space="preserve">exercise instructors </w:t>
      </w:r>
      <w:r w:rsidR="00510DC3">
        <w:rPr>
          <w:rFonts w:ascii="Georgia" w:hAnsi="Georgia"/>
          <w:sz w:val="22"/>
          <w:szCs w:val="22"/>
        </w:rPr>
        <w:t>and</w:t>
      </w:r>
      <w:r w:rsidR="00C918FD">
        <w:rPr>
          <w:rFonts w:ascii="Georgia" w:hAnsi="Georgia"/>
          <w:sz w:val="22"/>
          <w:szCs w:val="22"/>
        </w:rPr>
        <w:t xml:space="preserve"> </w:t>
      </w:r>
      <w:r w:rsidR="00510DC3">
        <w:rPr>
          <w:rFonts w:ascii="Georgia" w:hAnsi="Georgia"/>
          <w:sz w:val="22"/>
          <w:szCs w:val="22"/>
        </w:rPr>
        <w:t xml:space="preserve">district </w:t>
      </w:r>
      <w:r w:rsidR="00C918FD">
        <w:rPr>
          <w:rFonts w:ascii="Georgia" w:hAnsi="Georgia"/>
          <w:sz w:val="22"/>
          <w:szCs w:val="22"/>
        </w:rPr>
        <w:t xml:space="preserve">required liability insurance. </w:t>
      </w:r>
      <w:r w:rsidR="00510DC3">
        <w:rPr>
          <w:rFonts w:ascii="Georgia" w:hAnsi="Georgia"/>
          <w:sz w:val="22"/>
          <w:szCs w:val="22"/>
        </w:rPr>
        <w:t>The Trustees discussed the concern and asked Shelly to f</w:t>
      </w:r>
      <w:r w:rsidR="00C918FD">
        <w:rPr>
          <w:rFonts w:ascii="Georgia" w:hAnsi="Georgia"/>
          <w:sz w:val="22"/>
          <w:szCs w:val="22"/>
        </w:rPr>
        <w:t xml:space="preserve">ollow up with Darla regarding </w:t>
      </w:r>
      <w:r w:rsidR="00510DC3">
        <w:rPr>
          <w:rFonts w:ascii="Georgia" w:hAnsi="Georgia"/>
          <w:sz w:val="22"/>
          <w:szCs w:val="22"/>
        </w:rPr>
        <w:t>past practice</w:t>
      </w:r>
      <w:r w:rsidR="00C918FD">
        <w:rPr>
          <w:rFonts w:ascii="Georgia" w:hAnsi="Georgia"/>
          <w:sz w:val="22"/>
          <w:szCs w:val="22"/>
        </w:rPr>
        <w:t xml:space="preserve"> and </w:t>
      </w:r>
      <w:r w:rsidR="00510DC3">
        <w:rPr>
          <w:rFonts w:ascii="Georgia" w:hAnsi="Georgia"/>
          <w:sz w:val="22"/>
          <w:szCs w:val="22"/>
        </w:rPr>
        <w:t>district requirements</w:t>
      </w:r>
      <w:r w:rsidR="00C918FD">
        <w:rPr>
          <w:rFonts w:ascii="Georgia" w:hAnsi="Georgia"/>
          <w:sz w:val="22"/>
          <w:szCs w:val="22"/>
        </w:rPr>
        <w:t xml:space="preserve">. </w:t>
      </w:r>
    </w:p>
    <w:p w:rsidR="00B1145F" w:rsidRPr="0017785A" w:rsidRDefault="00B1145F" w:rsidP="004116C8">
      <w:pPr>
        <w:rPr>
          <w:rFonts w:ascii="Georgia" w:hAnsi="Georgia"/>
          <w:sz w:val="22"/>
          <w:szCs w:val="22"/>
        </w:rPr>
      </w:pPr>
    </w:p>
    <w:p w:rsidR="00A17626" w:rsidRPr="00AB1275" w:rsidRDefault="003D457E" w:rsidP="00825D96">
      <w:pPr>
        <w:pStyle w:val="PlainText"/>
        <w:rPr>
          <w:b/>
          <w:u w:val="single"/>
        </w:rPr>
      </w:pPr>
      <w:r>
        <w:rPr>
          <w:b/>
          <w:u w:val="single"/>
        </w:rPr>
        <w:t>Consultant Report</w:t>
      </w:r>
    </w:p>
    <w:p w:rsidR="000E1969" w:rsidRDefault="00177D32" w:rsidP="00510DC3">
      <w:pPr>
        <w:pStyle w:val="PlainText"/>
        <w:spacing w:before="120"/>
      </w:pPr>
      <w:r>
        <w:t xml:space="preserve">Sean </w:t>
      </w:r>
      <w:r w:rsidR="00510DC3">
        <w:t>provided the Trustees with 2017 Employee Contribution Scenarios. He noted that ACA affordability was not addressed in the</w:t>
      </w:r>
      <w:r w:rsidR="006B7639">
        <w:t xml:space="preserve">se scenarios but would </w:t>
      </w:r>
      <w:r w:rsidR="00510DC3">
        <w:t xml:space="preserve">be discussed at a future meeting. </w:t>
      </w:r>
      <w:r w:rsidR="00255D4A">
        <w:t>Sean tal</w:t>
      </w:r>
      <w:r w:rsidR="00510DC3">
        <w:t xml:space="preserve">ked about </w:t>
      </w:r>
      <w:r w:rsidR="006B7639">
        <w:t>the factors used to develop</w:t>
      </w:r>
      <w:r w:rsidR="00510DC3">
        <w:t xml:space="preserve"> the scenarios provided</w:t>
      </w:r>
      <w:r w:rsidR="00255D4A">
        <w:t xml:space="preserve"> and reviewed</w:t>
      </w:r>
      <w:r w:rsidR="00510DC3">
        <w:t xml:space="preserve"> the information</w:t>
      </w:r>
      <w:r w:rsidR="00255D4A">
        <w:t xml:space="preserve"> with </w:t>
      </w:r>
      <w:r w:rsidR="00510DC3">
        <w:t xml:space="preserve">the group. </w:t>
      </w:r>
    </w:p>
    <w:p w:rsidR="00255D4A" w:rsidRDefault="00255D4A" w:rsidP="003778E7">
      <w:pPr>
        <w:pStyle w:val="PlainText"/>
      </w:pPr>
    </w:p>
    <w:p w:rsidR="00255D4A" w:rsidRDefault="00510DC3" w:rsidP="00255D4A">
      <w:pPr>
        <w:pStyle w:val="PlainText"/>
      </w:pPr>
      <w:r>
        <w:t>Six employee contribution scenarios were provided</w:t>
      </w:r>
      <w:r w:rsidR="00255D4A">
        <w:t xml:space="preserve"> with the move to </w:t>
      </w:r>
      <w:r w:rsidR="00A04ED8">
        <w:t>Aetna</w:t>
      </w:r>
      <w:r w:rsidR="00255D4A">
        <w:t>. Sean reviewed the info</w:t>
      </w:r>
      <w:r>
        <w:t>rmation</w:t>
      </w:r>
      <w:r w:rsidR="00255D4A">
        <w:t xml:space="preserve"> with the group. </w:t>
      </w:r>
      <w:r>
        <w:t xml:space="preserve">The group discussed the </w:t>
      </w:r>
      <w:r w:rsidR="00105DF0">
        <w:t>requirement to have the equivalent of three months of expenditure</w:t>
      </w:r>
      <w:r>
        <w:t xml:space="preserve"> per Trust Policy </w:t>
      </w:r>
      <w:r w:rsidR="00105DF0">
        <w:t xml:space="preserve">220, Investment Guidelines, and what was done last year. </w:t>
      </w:r>
      <w:r w:rsidR="00826860">
        <w:t>T</w:t>
      </w:r>
      <w:r w:rsidR="00105DF0">
        <w:t>hey t</w:t>
      </w:r>
      <w:r w:rsidR="00826860">
        <w:t xml:space="preserve">alked about </w:t>
      </w:r>
      <w:r w:rsidR="00105DF0">
        <w:t xml:space="preserve">increasing </w:t>
      </w:r>
      <w:r w:rsidR="00826860">
        <w:t>rates allocation</w:t>
      </w:r>
      <w:r w:rsidR="00105DF0">
        <w:t>s</w:t>
      </w:r>
      <w:r w:rsidR="00826860">
        <w:t xml:space="preserve"> </w:t>
      </w:r>
      <w:r w:rsidR="00105DF0">
        <w:t>which are</w:t>
      </w:r>
      <w:r w:rsidR="00826860">
        <w:t xml:space="preserve"> not keeping steady with medical increase</w:t>
      </w:r>
      <w:r w:rsidR="00105DF0">
        <w:t>s</w:t>
      </w:r>
      <w:r w:rsidR="00826860">
        <w:t xml:space="preserve"> and </w:t>
      </w:r>
      <w:r w:rsidR="00105DF0">
        <w:t xml:space="preserve">the </w:t>
      </w:r>
      <w:r w:rsidR="00826860">
        <w:t xml:space="preserve">state allocation </w:t>
      </w:r>
      <w:r w:rsidR="00105DF0">
        <w:t xml:space="preserve">which </w:t>
      </w:r>
      <w:r w:rsidR="00826860">
        <w:t xml:space="preserve">has not </w:t>
      </w:r>
      <w:r w:rsidR="006B7639">
        <w:t>increased</w:t>
      </w:r>
      <w:r w:rsidR="00826860">
        <w:t xml:space="preserve">. </w:t>
      </w:r>
    </w:p>
    <w:p w:rsidR="00826860" w:rsidRDefault="00826860" w:rsidP="00255D4A">
      <w:pPr>
        <w:pStyle w:val="PlainText"/>
      </w:pPr>
    </w:p>
    <w:p w:rsidR="00BF0A2D" w:rsidRDefault="006B7639" w:rsidP="00255D4A">
      <w:pPr>
        <w:pStyle w:val="PlainText"/>
      </w:pPr>
      <w:r>
        <w:lastRenderedPageBreak/>
        <w:t>To help focus their decision making t</w:t>
      </w:r>
      <w:r w:rsidR="00105DF0">
        <w:t>he Trustees reviewed the scenarios and chose those that they would like to exclude. After discussion, scenarios 1, 3 and 5 were eliminated</w:t>
      </w:r>
      <w:r w:rsidR="00826860">
        <w:t xml:space="preserve">. </w:t>
      </w:r>
      <w:r w:rsidR="00BF0A2D">
        <w:t>The Trustees d</w:t>
      </w:r>
      <w:r w:rsidR="00826860">
        <w:t xml:space="preserve">iscussed </w:t>
      </w:r>
      <w:r w:rsidR="00BF0A2D">
        <w:t>the remaining scenarios. They felt it was important to try to be f</w:t>
      </w:r>
      <w:r w:rsidR="00826860">
        <w:t xml:space="preserve">air for all </w:t>
      </w:r>
      <w:r w:rsidR="00BF0A2D">
        <w:t>employees</w:t>
      </w:r>
      <w:r w:rsidR="00826860">
        <w:t xml:space="preserve"> </w:t>
      </w:r>
      <w:r w:rsidR="00BF0A2D">
        <w:t xml:space="preserve">but to also be </w:t>
      </w:r>
      <w:r w:rsidR="00826860">
        <w:t xml:space="preserve">cost effective. </w:t>
      </w:r>
      <w:r w:rsidR="00BF0A2D">
        <w:t xml:space="preserve">They discussed what they wanted to target for reserves. It was noted that the Trust’s policy would have to be revised if the Trustees chose to deviate from the current three months’ reserve. Sean and Aanya discussed the risk level of changing the reserve and provided examples for two </w:t>
      </w:r>
      <w:r>
        <w:t xml:space="preserve">months of reserve </w:t>
      </w:r>
      <w:r w:rsidR="00BF0A2D">
        <w:t xml:space="preserve">and </w:t>
      </w:r>
      <w:r>
        <w:t xml:space="preserve">for </w:t>
      </w:r>
      <w:r w:rsidR="00D75EEB">
        <w:t xml:space="preserve">two and </w:t>
      </w:r>
      <w:r w:rsidR="00BF0A2D">
        <w:t>a half months of reserve.</w:t>
      </w:r>
    </w:p>
    <w:p w:rsidR="00BF0A2D" w:rsidRDefault="00BF0A2D" w:rsidP="00255D4A">
      <w:pPr>
        <w:pStyle w:val="PlainText"/>
      </w:pPr>
    </w:p>
    <w:p w:rsidR="00D75EEB" w:rsidRDefault="00BF0A2D" w:rsidP="00255D4A">
      <w:pPr>
        <w:pStyle w:val="PlainText"/>
      </w:pPr>
      <w:r>
        <w:t>The Trustees discussed high</w:t>
      </w:r>
      <w:r w:rsidR="00D75EEB">
        <w:t>er</w:t>
      </w:r>
      <w:r>
        <w:t xml:space="preserve"> deductible pl</w:t>
      </w:r>
      <w:r w:rsidR="00D75EEB">
        <w:t xml:space="preserve">ans and whether to increase those at a higher rate. Aanya reviewed last year’s movement in plan changes. </w:t>
      </w:r>
      <w:r w:rsidR="00CA3699">
        <w:t xml:space="preserve">Sean talked about the level of migration </w:t>
      </w:r>
      <w:r w:rsidR="00D75EEB">
        <w:t xml:space="preserve">that might occur </w:t>
      </w:r>
      <w:r w:rsidR="00CA3699">
        <w:t>based on increase</w:t>
      </w:r>
      <w:r w:rsidR="00D75EEB">
        <w:t>s in deductibles</w:t>
      </w:r>
      <w:r w:rsidR="00CA3699">
        <w:t>. Movement</w:t>
      </w:r>
      <w:r w:rsidR="00D75EEB">
        <w:t xml:space="preserve"> from the higher deductible plans</w:t>
      </w:r>
      <w:r w:rsidR="00CA3699">
        <w:t xml:space="preserve"> will save t</w:t>
      </w:r>
      <w:r w:rsidR="00D75EEB">
        <w:t>he T</w:t>
      </w:r>
      <w:r w:rsidR="00CA3699">
        <w:t xml:space="preserve">rust money but </w:t>
      </w:r>
      <w:r w:rsidR="00D75EEB">
        <w:t xml:space="preserve">it is also an area that they </w:t>
      </w:r>
      <w:r w:rsidR="00CA3699">
        <w:t>must pay attention</w:t>
      </w:r>
      <w:r w:rsidR="00D75EEB">
        <w:t xml:space="preserve"> to</w:t>
      </w:r>
      <w:r w:rsidR="00CA3699">
        <w:t xml:space="preserve">. </w:t>
      </w:r>
      <w:r w:rsidR="00D75EEB">
        <w:t xml:space="preserve">The Trustees provided feedback on what percentages they would like to change. They noted the brutal facts related to health care cost increases and </w:t>
      </w:r>
      <w:r w:rsidR="00343588">
        <w:t>the</w:t>
      </w:r>
      <w:r w:rsidR="00D75EEB">
        <w:t xml:space="preserve"> need to </w:t>
      </w:r>
      <w:r w:rsidR="00343588">
        <w:t>share those facts</w:t>
      </w:r>
      <w:r w:rsidR="00D75EEB">
        <w:t xml:space="preserve"> with employees, </w:t>
      </w:r>
      <w:r w:rsidR="00343588">
        <w:t xml:space="preserve">including </w:t>
      </w:r>
      <w:r w:rsidR="00D75EEB">
        <w:t xml:space="preserve">what may come in the future with the legislature. </w:t>
      </w:r>
    </w:p>
    <w:p w:rsidR="00D75EEB" w:rsidRDefault="00D75EEB" w:rsidP="00255D4A">
      <w:pPr>
        <w:pStyle w:val="PlainText"/>
      </w:pPr>
    </w:p>
    <w:p w:rsidR="00C1358D" w:rsidRDefault="00343588" w:rsidP="00255D4A">
      <w:pPr>
        <w:pStyle w:val="PlainText"/>
      </w:pPr>
      <w:r>
        <w:t xml:space="preserve">The Trustees shared their feelings on whether to increase percentages the same for all plans or to vary the rates. </w:t>
      </w:r>
      <w:r w:rsidR="005B5B7D">
        <w:t>T</w:t>
      </w:r>
      <w:r>
        <w:t>hey t</w:t>
      </w:r>
      <w:r w:rsidR="005B5B7D">
        <w:t xml:space="preserve">alked about comments made from single employees without children </w:t>
      </w:r>
      <w:r>
        <w:t xml:space="preserve">who are </w:t>
      </w:r>
      <w:r w:rsidR="005B5B7D">
        <w:t xml:space="preserve">not happy </w:t>
      </w:r>
      <w:r>
        <w:t xml:space="preserve">that </w:t>
      </w:r>
      <w:r w:rsidR="005B5B7D">
        <w:t xml:space="preserve">they are subsidizing others with families. </w:t>
      </w:r>
      <w:r w:rsidR="005A14EA">
        <w:t xml:space="preserve">With the move to Aetna, the </w:t>
      </w:r>
      <w:r>
        <w:t xml:space="preserve">group discussed changing the naming of the Aetna plans. </w:t>
      </w:r>
      <w:r w:rsidR="005A14EA">
        <w:t xml:space="preserve">They felt this might help employees pick different plans and not assume the Aetna Plan 1 was equivalent to past plans with the same numbers. </w:t>
      </w:r>
      <w:r>
        <w:t>Concern was expressed regarding s</w:t>
      </w:r>
      <w:r w:rsidR="005B5B7D">
        <w:t xml:space="preserve">witching companies and then </w:t>
      </w:r>
      <w:r>
        <w:t xml:space="preserve">creating a </w:t>
      </w:r>
      <w:r w:rsidR="005B5B7D">
        <w:t>whole different structure</w:t>
      </w:r>
      <w:r>
        <w:t>. Some felt this</w:t>
      </w:r>
      <w:r w:rsidR="005B5B7D">
        <w:t xml:space="preserve"> </w:t>
      </w:r>
      <w:r>
        <w:t>might be</w:t>
      </w:r>
      <w:r w:rsidR="005B5B7D">
        <w:t xml:space="preserve"> too much </w:t>
      </w:r>
      <w:r>
        <w:t xml:space="preserve">change </w:t>
      </w:r>
      <w:r w:rsidR="00B51B26">
        <w:t>all at once while others felt it would be a good time to simplify choices for everyone</w:t>
      </w:r>
      <w:r w:rsidR="005B5B7D">
        <w:t xml:space="preserve">. </w:t>
      </w:r>
      <w:r w:rsidR="005A14EA">
        <w:t>The group agreed to change the plan names with the move to Aetna. The Trustees also discussed</w:t>
      </w:r>
      <w:r w:rsidR="00930F7A">
        <w:t xml:space="preserve"> </w:t>
      </w:r>
      <w:r w:rsidR="005A14EA">
        <w:t>whether to increase</w:t>
      </w:r>
      <w:r w:rsidR="00930F7A">
        <w:t xml:space="preserve"> </w:t>
      </w:r>
      <w:r w:rsidR="005A14EA">
        <w:t xml:space="preserve">the rates for </w:t>
      </w:r>
      <w:r w:rsidR="00930F7A">
        <w:t>plans that would be considered Cadillac plans</w:t>
      </w:r>
      <w:r w:rsidR="005A14EA">
        <w:t xml:space="preserve"> or to eliminate them altogether</w:t>
      </w:r>
      <w:r w:rsidR="00930F7A">
        <w:t xml:space="preserve">. </w:t>
      </w:r>
    </w:p>
    <w:p w:rsidR="005A14EA" w:rsidRDefault="005A14EA" w:rsidP="00255D4A">
      <w:pPr>
        <w:pStyle w:val="PlainText"/>
      </w:pPr>
    </w:p>
    <w:p w:rsidR="00B51B26" w:rsidRDefault="00B51B26" w:rsidP="00CE2881">
      <w:pPr>
        <w:pStyle w:val="PlainText"/>
      </w:pPr>
      <w:r>
        <w:t>The Trustees discussed</w:t>
      </w:r>
      <w:r w:rsidR="00CE2881">
        <w:t xml:space="preserve"> </w:t>
      </w:r>
      <w:r w:rsidR="006B7639">
        <w:t>whether to consolidate</w:t>
      </w:r>
      <w:r>
        <w:t xml:space="preserve"> plans to make them simpler which would h</w:t>
      </w:r>
      <w:r w:rsidR="00CE2881">
        <w:t>e</w:t>
      </w:r>
      <w:r>
        <w:t>lp</w:t>
      </w:r>
      <w:r w:rsidR="00CE2881">
        <w:t xml:space="preserve"> </w:t>
      </w:r>
      <w:r>
        <w:t>employees</w:t>
      </w:r>
      <w:r w:rsidR="00CE2881">
        <w:t xml:space="preserve"> make better choices with their money. </w:t>
      </w:r>
      <w:r>
        <w:t>A motion was made by Kelly Shepherd and seconded by Molly Ringo to:</w:t>
      </w:r>
    </w:p>
    <w:p w:rsidR="00B51B26" w:rsidRDefault="00B51B26" w:rsidP="006B7639">
      <w:pPr>
        <w:pStyle w:val="PlainText"/>
        <w:numPr>
          <w:ilvl w:val="0"/>
          <w:numId w:val="4"/>
        </w:numPr>
        <w:spacing w:before="120"/>
      </w:pPr>
      <w:r>
        <w:t>Consolidate Plans 5 and 6 into Plan 4</w:t>
      </w:r>
      <w:r w:rsidR="00A95EA7">
        <w:t>;</w:t>
      </w:r>
    </w:p>
    <w:p w:rsidR="00A95EA7" w:rsidRDefault="00B51B26" w:rsidP="006B7639">
      <w:pPr>
        <w:pStyle w:val="PlainText"/>
        <w:numPr>
          <w:ilvl w:val="0"/>
          <w:numId w:val="4"/>
        </w:numPr>
        <w:spacing w:before="120"/>
      </w:pPr>
      <w:r>
        <w:t xml:space="preserve">Increase </w:t>
      </w:r>
      <w:r w:rsidR="00A95EA7">
        <w:t xml:space="preserve">the employee contribution rate for </w:t>
      </w:r>
      <w:r>
        <w:t>Plan 1 by 18</w:t>
      </w:r>
      <w:r w:rsidR="00A95EA7">
        <w:t>%;</w:t>
      </w:r>
    </w:p>
    <w:p w:rsidR="00A95EA7" w:rsidRDefault="00A95EA7" w:rsidP="006B7639">
      <w:pPr>
        <w:pStyle w:val="PlainText"/>
        <w:numPr>
          <w:ilvl w:val="0"/>
          <w:numId w:val="4"/>
        </w:numPr>
        <w:spacing w:before="120"/>
      </w:pPr>
      <w:r>
        <w:t xml:space="preserve">Increase the employee contribution rate for </w:t>
      </w:r>
      <w:r w:rsidR="00B51B26">
        <w:t>all other plans</w:t>
      </w:r>
      <w:r>
        <w:t xml:space="preserve"> (including Group Healthcare)</w:t>
      </w:r>
      <w:r w:rsidR="00B51B26">
        <w:t xml:space="preserve"> by 12</w:t>
      </w:r>
      <w:r>
        <w:t xml:space="preserve"> %; and</w:t>
      </w:r>
    </w:p>
    <w:p w:rsidR="00B51B26" w:rsidRDefault="00B51B26" w:rsidP="006B7639">
      <w:pPr>
        <w:pStyle w:val="PlainText"/>
        <w:numPr>
          <w:ilvl w:val="0"/>
          <w:numId w:val="4"/>
        </w:numPr>
        <w:spacing w:before="120"/>
      </w:pPr>
      <w:r>
        <w:t xml:space="preserve">Establish </w:t>
      </w:r>
      <w:r w:rsidR="00A95EA7">
        <w:t>a Plan 7</w:t>
      </w:r>
      <w:r>
        <w:t xml:space="preserve"> that meets the </w:t>
      </w:r>
      <w:r w:rsidR="00A95EA7">
        <w:t xml:space="preserve">requirements of the </w:t>
      </w:r>
      <w:r>
        <w:t xml:space="preserve">affordability act. </w:t>
      </w:r>
    </w:p>
    <w:p w:rsidR="00A95EA7" w:rsidRDefault="00A95EA7" w:rsidP="00CE2881">
      <w:pPr>
        <w:pStyle w:val="PlainText"/>
      </w:pPr>
    </w:p>
    <w:p w:rsidR="00C1358D" w:rsidRDefault="00A95EA7" w:rsidP="00CE2881">
      <w:pPr>
        <w:pStyle w:val="PlainText"/>
      </w:pPr>
      <w:r>
        <w:t xml:space="preserve">Revisions to Trust Policy 220 will be provided to the Trustees for first reading at the October 19, 2016 meeting. </w:t>
      </w:r>
      <w:r w:rsidR="002C11EA">
        <w:t>T</w:t>
      </w:r>
      <w:r>
        <w:t>he Trustees agreed to not carry</w:t>
      </w:r>
      <w:r w:rsidR="002C11EA">
        <w:t xml:space="preserve"> over </w:t>
      </w:r>
      <w:r>
        <w:t xml:space="preserve">the current </w:t>
      </w:r>
      <w:r w:rsidR="002C11EA">
        <w:t>naming conventions</w:t>
      </w:r>
      <w:r>
        <w:t xml:space="preserve"> but to take a totally fresh look. </w:t>
      </w:r>
      <w:r w:rsidR="002C11EA">
        <w:t xml:space="preserve">Sean shared </w:t>
      </w:r>
      <w:r>
        <w:t xml:space="preserve">some of the plan naming conventions used by </w:t>
      </w:r>
      <w:r w:rsidR="002C11EA">
        <w:t>other c</w:t>
      </w:r>
      <w:r>
        <w:t>ompanies</w:t>
      </w:r>
      <w:r w:rsidR="002C11EA">
        <w:t xml:space="preserve">. </w:t>
      </w:r>
      <w:r>
        <w:t xml:space="preserve">The Trustees liked the </w:t>
      </w:r>
      <w:r w:rsidR="002C11EA">
        <w:t>ide</w:t>
      </w:r>
      <w:r>
        <w:t>a of changing the plan names and felt that it would encourage</w:t>
      </w:r>
      <w:r w:rsidR="002C11EA">
        <w:t xml:space="preserve"> </w:t>
      </w:r>
      <w:r>
        <w:t xml:space="preserve">the </w:t>
      </w:r>
      <w:r w:rsidR="002C11EA">
        <w:t xml:space="preserve">opportunity </w:t>
      </w:r>
      <w:r>
        <w:t>for employees to further review the new plans</w:t>
      </w:r>
      <w:r w:rsidR="002C11EA">
        <w:t xml:space="preserve">. </w:t>
      </w:r>
      <w:r>
        <w:t xml:space="preserve">The Trustees will leave the naming of the new plans </w:t>
      </w:r>
      <w:r w:rsidR="002C11EA">
        <w:t xml:space="preserve">in </w:t>
      </w:r>
      <w:r>
        <w:t xml:space="preserve">the hands of </w:t>
      </w:r>
      <w:r w:rsidR="006B7639">
        <w:t xml:space="preserve">the </w:t>
      </w:r>
      <w:r>
        <w:t>benefits team. Also d</w:t>
      </w:r>
      <w:r w:rsidR="002C11EA">
        <w:t xml:space="preserve">iscussed </w:t>
      </w:r>
      <w:r>
        <w:t xml:space="preserve">was </w:t>
      </w:r>
      <w:r w:rsidR="002C11EA">
        <w:t xml:space="preserve">whether or not to </w:t>
      </w:r>
      <w:r>
        <w:t>require</w:t>
      </w:r>
      <w:r w:rsidR="002C11EA">
        <w:t xml:space="preserve"> </w:t>
      </w:r>
      <w:r>
        <w:t>employees to</w:t>
      </w:r>
      <w:r w:rsidR="002C11EA">
        <w:t xml:space="preserve"> sign up again rather than </w:t>
      </w:r>
      <w:r>
        <w:t xml:space="preserve">do an </w:t>
      </w:r>
      <w:r w:rsidR="002C11EA">
        <w:t xml:space="preserve">automatic roll over. </w:t>
      </w:r>
      <w:r>
        <w:t>The Trustees said they want to e</w:t>
      </w:r>
      <w:r w:rsidR="002C11EA">
        <w:t xml:space="preserve">ncourage active enrollment. Sean </w:t>
      </w:r>
      <w:r w:rsidR="00B26AA8">
        <w:t xml:space="preserve">will </w:t>
      </w:r>
      <w:r w:rsidR="002C11EA">
        <w:t xml:space="preserve">work with benefits team to come </w:t>
      </w:r>
      <w:r w:rsidR="00B26AA8">
        <w:t>up with names and then let the T</w:t>
      </w:r>
      <w:r w:rsidR="002C11EA">
        <w:t>rust</w:t>
      </w:r>
      <w:r w:rsidR="00B26AA8">
        <w:t>ees</w:t>
      </w:r>
      <w:r w:rsidR="002C11EA">
        <w:t xml:space="preserve"> know</w:t>
      </w:r>
      <w:r w:rsidR="00B26AA8">
        <w:t xml:space="preserve"> the choices</w:t>
      </w:r>
      <w:r w:rsidR="002C11EA">
        <w:t xml:space="preserve">. </w:t>
      </w:r>
    </w:p>
    <w:p w:rsidR="00A87BF9" w:rsidRDefault="00A87BF9" w:rsidP="00CE2881">
      <w:pPr>
        <w:pStyle w:val="PlainText"/>
      </w:pPr>
    </w:p>
    <w:p w:rsidR="006B7639" w:rsidRDefault="006B7639">
      <w:pPr>
        <w:rPr>
          <w:rFonts w:ascii="Georgia" w:eastAsiaTheme="minorHAnsi" w:hAnsi="Georgia" w:cstheme="minorBidi"/>
          <w:sz w:val="22"/>
          <w:szCs w:val="21"/>
        </w:rPr>
      </w:pPr>
      <w:r>
        <w:br w:type="page"/>
      </w:r>
    </w:p>
    <w:p w:rsidR="00A87BF9" w:rsidRDefault="00A87BF9" w:rsidP="00CE2881">
      <w:pPr>
        <w:pStyle w:val="PlainText"/>
      </w:pPr>
      <w:r>
        <w:lastRenderedPageBreak/>
        <w:t>T</w:t>
      </w:r>
      <w:r w:rsidR="00B26AA8">
        <w:t>he Trustees discussed a communication plan</w:t>
      </w:r>
      <w:r>
        <w:t xml:space="preserve"> </w:t>
      </w:r>
      <w:r w:rsidR="00B26AA8">
        <w:t>for</w:t>
      </w:r>
      <w:r>
        <w:t xml:space="preserve"> employees regarding the change to Aetna. </w:t>
      </w:r>
      <w:r w:rsidR="00B26AA8">
        <w:t>The</w:t>
      </w:r>
      <w:r>
        <w:t xml:space="preserve"> benefits team will draft</w:t>
      </w:r>
      <w:r w:rsidR="00B26AA8">
        <w:t xml:space="preserve"> a communication</w:t>
      </w:r>
      <w:r>
        <w:t xml:space="preserve"> and </w:t>
      </w:r>
      <w:r w:rsidR="00B26AA8">
        <w:t xml:space="preserve">share it with the Trustees before </w:t>
      </w:r>
      <w:r>
        <w:t>send</w:t>
      </w:r>
      <w:r w:rsidR="00B26AA8">
        <w:t>ing it</w:t>
      </w:r>
      <w:r>
        <w:t xml:space="preserve"> out to employees. </w:t>
      </w:r>
      <w:r w:rsidR="00B26AA8">
        <w:t xml:space="preserve">Also discussed was </w:t>
      </w:r>
      <w:r w:rsidR="001514C2">
        <w:t xml:space="preserve">the </w:t>
      </w:r>
      <w:r>
        <w:t xml:space="preserve">coordination of benefits </w:t>
      </w:r>
      <w:r w:rsidR="001514C2">
        <w:t>for du</w:t>
      </w:r>
      <w:r w:rsidR="006B7639">
        <w:t>al</w:t>
      </w:r>
      <w:r w:rsidR="001514C2">
        <w:t xml:space="preserve"> covered employees. It was agreed that t</w:t>
      </w:r>
      <w:r>
        <w:t xml:space="preserve">hey must have the same plans. </w:t>
      </w:r>
      <w:r w:rsidR="001514C2">
        <w:t>The a</w:t>
      </w:r>
      <w:r>
        <w:t xml:space="preserve">dministrative burden </w:t>
      </w:r>
      <w:r w:rsidR="001514C2">
        <w:t>of this benefit option will fall on the district</w:t>
      </w:r>
      <w:r>
        <w:t xml:space="preserve">. </w:t>
      </w:r>
      <w:r w:rsidR="001514C2">
        <w:t xml:space="preserve">Sean said </w:t>
      </w:r>
      <w:r>
        <w:t xml:space="preserve">Aetna </w:t>
      </w:r>
      <w:r w:rsidR="001514C2">
        <w:t xml:space="preserve">is </w:t>
      </w:r>
      <w:r>
        <w:t xml:space="preserve">more than willing to meet the needs of the families. </w:t>
      </w:r>
      <w:r w:rsidR="001514C2">
        <w:t xml:space="preserve">It was determined that employees who want this option </w:t>
      </w:r>
      <w:r w:rsidR="00C918FD">
        <w:t>may only opt in</w:t>
      </w:r>
      <w:r w:rsidR="001514C2">
        <w:t xml:space="preserve"> during open enrollment</w:t>
      </w:r>
      <w:r w:rsidR="00C918FD">
        <w:t xml:space="preserve">. </w:t>
      </w:r>
    </w:p>
    <w:p w:rsidR="006B7639" w:rsidRDefault="006B7639" w:rsidP="00CE2881">
      <w:pPr>
        <w:pStyle w:val="PlainText"/>
      </w:pPr>
    </w:p>
    <w:p w:rsidR="00B1145F" w:rsidRPr="00B1145F" w:rsidRDefault="00B1145F" w:rsidP="00B1145F">
      <w:pPr>
        <w:rPr>
          <w:rFonts w:ascii="Georgia" w:hAnsi="Georgia"/>
          <w:b/>
          <w:sz w:val="22"/>
          <w:szCs w:val="22"/>
          <w:u w:val="single"/>
        </w:rPr>
      </w:pPr>
      <w:r w:rsidRPr="00B1145F">
        <w:rPr>
          <w:rFonts w:ascii="Georgia" w:hAnsi="Georgia"/>
          <w:b/>
          <w:sz w:val="22"/>
          <w:szCs w:val="22"/>
          <w:u w:val="single"/>
        </w:rPr>
        <w:t>Upcoming Agenda Items</w:t>
      </w:r>
    </w:p>
    <w:p w:rsidR="00B1145F" w:rsidRDefault="00B1145F" w:rsidP="006B7639">
      <w:pPr>
        <w:pStyle w:val="ListParagraph"/>
        <w:numPr>
          <w:ilvl w:val="0"/>
          <w:numId w:val="1"/>
        </w:numPr>
        <w:spacing w:before="120"/>
        <w:ind w:left="360"/>
        <w:contextualSpacing/>
        <w:rPr>
          <w:rFonts w:ascii="Georgia" w:hAnsi="Georgia"/>
          <w:sz w:val="22"/>
          <w:szCs w:val="22"/>
        </w:rPr>
      </w:pPr>
      <w:r w:rsidRPr="00A44C87">
        <w:rPr>
          <w:rFonts w:ascii="Georgia" w:hAnsi="Georgia"/>
          <w:sz w:val="22"/>
          <w:szCs w:val="22"/>
          <w:u w:val="single"/>
        </w:rPr>
        <w:t>September 28, 2016</w:t>
      </w:r>
      <w:r>
        <w:rPr>
          <w:rFonts w:ascii="Georgia" w:hAnsi="Georgia"/>
          <w:sz w:val="22"/>
          <w:szCs w:val="22"/>
        </w:rPr>
        <w:t xml:space="preserve"> special meeting</w:t>
      </w:r>
    </w:p>
    <w:p w:rsidR="00B1145F" w:rsidRPr="00843A72" w:rsidRDefault="00B1145F" w:rsidP="006B7639">
      <w:pPr>
        <w:pStyle w:val="ListParagraph"/>
        <w:numPr>
          <w:ilvl w:val="0"/>
          <w:numId w:val="3"/>
        </w:numPr>
        <w:spacing w:before="120"/>
        <w:ind w:left="720"/>
        <w:rPr>
          <w:rFonts w:ascii="Georgia" w:hAnsi="Georgia"/>
          <w:sz w:val="22"/>
          <w:szCs w:val="22"/>
        </w:rPr>
      </w:pPr>
      <w:r w:rsidRPr="00843A72">
        <w:rPr>
          <w:rFonts w:ascii="Georgia" w:hAnsi="Georgia"/>
          <w:sz w:val="22"/>
          <w:szCs w:val="22"/>
        </w:rPr>
        <w:t>Legal counsel representation</w:t>
      </w:r>
    </w:p>
    <w:p w:rsidR="00B1145F" w:rsidRPr="00843A72" w:rsidRDefault="00B1145F" w:rsidP="006B7639">
      <w:pPr>
        <w:pStyle w:val="ListParagraph"/>
        <w:numPr>
          <w:ilvl w:val="0"/>
          <w:numId w:val="1"/>
        </w:numPr>
        <w:spacing w:before="120"/>
        <w:ind w:left="360"/>
        <w:rPr>
          <w:rFonts w:ascii="Georgia" w:hAnsi="Georgia"/>
          <w:sz w:val="22"/>
          <w:szCs w:val="22"/>
        </w:rPr>
      </w:pPr>
      <w:r w:rsidRPr="00A44C87">
        <w:rPr>
          <w:rFonts w:ascii="Georgia" w:hAnsi="Georgia"/>
          <w:sz w:val="22"/>
          <w:szCs w:val="22"/>
          <w:u w:val="single"/>
        </w:rPr>
        <w:t>October 19, 2016</w:t>
      </w:r>
      <w:r>
        <w:rPr>
          <w:rFonts w:ascii="Georgia" w:hAnsi="Georgia"/>
          <w:sz w:val="22"/>
          <w:szCs w:val="22"/>
        </w:rPr>
        <w:t xml:space="preserve"> meeting</w:t>
      </w:r>
    </w:p>
    <w:p w:rsidR="00B1145F" w:rsidRDefault="00B1145F" w:rsidP="006B7639">
      <w:pPr>
        <w:numPr>
          <w:ilvl w:val="0"/>
          <w:numId w:val="2"/>
        </w:numPr>
        <w:tabs>
          <w:tab w:val="clear" w:pos="1080"/>
        </w:tabs>
        <w:spacing w:before="120"/>
        <w:ind w:left="720"/>
        <w:rPr>
          <w:rFonts w:ascii="Georgia" w:hAnsi="Georgia" w:cs="Arial"/>
          <w:sz w:val="22"/>
          <w:szCs w:val="22"/>
        </w:rPr>
      </w:pPr>
      <w:r w:rsidRPr="00CC3E17">
        <w:rPr>
          <w:rFonts w:ascii="Georgia" w:hAnsi="Georgia" w:cs="Arial"/>
          <w:sz w:val="22"/>
          <w:szCs w:val="22"/>
        </w:rPr>
        <w:t>Plan documents are finalized between the Consultant and Human Resources (Sean/Randi)</w:t>
      </w:r>
    </w:p>
    <w:p w:rsidR="00B1145F" w:rsidRPr="00CC3E17" w:rsidRDefault="00B1145F" w:rsidP="006B7639">
      <w:pPr>
        <w:numPr>
          <w:ilvl w:val="0"/>
          <w:numId w:val="2"/>
        </w:numPr>
        <w:tabs>
          <w:tab w:val="clear" w:pos="1080"/>
        </w:tabs>
        <w:spacing w:before="120"/>
        <w:ind w:left="720"/>
        <w:rPr>
          <w:rFonts w:ascii="Georgia" w:hAnsi="Georgia" w:cs="Arial"/>
          <w:sz w:val="22"/>
          <w:szCs w:val="22"/>
        </w:rPr>
      </w:pPr>
      <w:r>
        <w:rPr>
          <w:rFonts w:ascii="Georgia" w:hAnsi="Georgia" w:cs="Arial"/>
          <w:sz w:val="22"/>
          <w:szCs w:val="22"/>
        </w:rPr>
        <w:t>Discuss ACA employer shared responsibility liability assessment analysis</w:t>
      </w:r>
    </w:p>
    <w:p w:rsidR="00B1145F" w:rsidRDefault="00B1145F" w:rsidP="006B7639">
      <w:pPr>
        <w:numPr>
          <w:ilvl w:val="0"/>
          <w:numId w:val="2"/>
        </w:numPr>
        <w:tabs>
          <w:tab w:val="clear" w:pos="1080"/>
        </w:tabs>
        <w:spacing w:before="120"/>
        <w:ind w:left="720"/>
        <w:rPr>
          <w:rFonts w:ascii="Georgia" w:hAnsi="Georgia" w:cs="Arial"/>
          <w:sz w:val="22"/>
          <w:szCs w:val="22"/>
        </w:rPr>
      </w:pPr>
      <w:r w:rsidRPr="00CC3E17">
        <w:rPr>
          <w:rFonts w:ascii="Georgia" w:hAnsi="Georgia" w:cs="Arial"/>
          <w:sz w:val="22"/>
          <w:szCs w:val="22"/>
        </w:rPr>
        <w:t xml:space="preserve">Open enrollment </w:t>
      </w:r>
      <w:r>
        <w:rPr>
          <w:rFonts w:ascii="Georgia" w:hAnsi="Georgia" w:cs="Arial"/>
          <w:sz w:val="22"/>
          <w:szCs w:val="22"/>
        </w:rPr>
        <w:t>update</w:t>
      </w:r>
      <w:r w:rsidRPr="00CC3E17">
        <w:rPr>
          <w:rFonts w:ascii="Georgia" w:hAnsi="Georgia" w:cs="Arial"/>
          <w:sz w:val="22"/>
          <w:szCs w:val="22"/>
        </w:rPr>
        <w:t xml:space="preserve"> (Randi)</w:t>
      </w:r>
    </w:p>
    <w:p w:rsidR="001D2558" w:rsidRDefault="00510DC3" w:rsidP="006B7639">
      <w:pPr>
        <w:numPr>
          <w:ilvl w:val="0"/>
          <w:numId w:val="2"/>
        </w:numPr>
        <w:tabs>
          <w:tab w:val="clear" w:pos="1080"/>
        </w:tabs>
        <w:spacing w:before="120"/>
        <w:ind w:left="720"/>
        <w:rPr>
          <w:rFonts w:ascii="Georgia" w:hAnsi="Georgia" w:cs="Arial"/>
          <w:sz w:val="22"/>
          <w:szCs w:val="22"/>
        </w:rPr>
      </w:pPr>
      <w:r>
        <w:rPr>
          <w:rFonts w:ascii="Georgia" w:hAnsi="Georgia" w:cs="Arial"/>
          <w:sz w:val="22"/>
          <w:szCs w:val="22"/>
        </w:rPr>
        <w:t>Annual T</w:t>
      </w:r>
      <w:r w:rsidR="001D2558">
        <w:rPr>
          <w:rFonts w:ascii="Georgia" w:hAnsi="Georgia" w:cs="Arial"/>
          <w:sz w:val="22"/>
          <w:szCs w:val="22"/>
        </w:rPr>
        <w:t>rust audit</w:t>
      </w:r>
      <w:r>
        <w:rPr>
          <w:rFonts w:ascii="Georgia" w:hAnsi="Georgia" w:cs="Arial"/>
          <w:sz w:val="22"/>
          <w:szCs w:val="22"/>
        </w:rPr>
        <w:t xml:space="preserve"> approval (Darla)</w:t>
      </w:r>
    </w:p>
    <w:p w:rsidR="00B26AA8" w:rsidRDefault="00B26AA8" w:rsidP="006B7639">
      <w:pPr>
        <w:numPr>
          <w:ilvl w:val="0"/>
          <w:numId w:val="2"/>
        </w:numPr>
        <w:tabs>
          <w:tab w:val="clear" w:pos="1080"/>
        </w:tabs>
        <w:spacing w:before="120"/>
        <w:ind w:left="720"/>
        <w:rPr>
          <w:rFonts w:ascii="Georgia" w:hAnsi="Georgia" w:cs="Arial"/>
          <w:sz w:val="22"/>
          <w:szCs w:val="22"/>
        </w:rPr>
      </w:pPr>
      <w:r>
        <w:rPr>
          <w:rFonts w:ascii="Georgia" w:hAnsi="Georgia" w:cs="Arial"/>
          <w:sz w:val="22"/>
          <w:szCs w:val="22"/>
        </w:rPr>
        <w:t>Proposed revisions to Trust Policy 220 (first reading)</w:t>
      </w:r>
    </w:p>
    <w:p w:rsidR="00B1145F" w:rsidRDefault="00B1145F" w:rsidP="00B1145F">
      <w:pPr>
        <w:rPr>
          <w:rFonts w:ascii="Georgia" w:hAnsi="Georgia"/>
          <w:sz w:val="22"/>
          <w:szCs w:val="22"/>
        </w:rPr>
      </w:pPr>
    </w:p>
    <w:p w:rsidR="002D1B7F" w:rsidRDefault="00024709" w:rsidP="00024709">
      <w:pPr>
        <w:pStyle w:val="PlainText"/>
        <w:rPr>
          <w:b/>
          <w:u w:val="single"/>
        </w:rPr>
      </w:pPr>
      <w:r>
        <w:rPr>
          <w:b/>
          <w:u w:val="single"/>
        </w:rPr>
        <w:t>Adjournment</w:t>
      </w:r>
    </w:p>
    <w:p w:rsidR="00024709" w:rsidRPr="00024709" w:rsidRDefault="00024709" w:rsidP="00755F67">
      <w:pPr>
        <w:pStyle w:val="PlainText"/>
        <w:spacing w:before="120"/>
      </w:pPr>
      <w:r>
        <w:t xml:space="preserve">The meeting was adjourned by </w:t>
      </w:r>
      <w:r w:rsidRPr="00024709">
        <w:t>Ada</w:t>
      </w:r>
      <w:r>
        <w:t xml:space="preserve">m </w:t>
      </w:r>
      <w:r w:rsidR="001D2558">
        <w:t>Goldstein at 6:05</w:t>
      </w:r>
      <w:r>
        <w:t xml:space="preserve"> p.m.</w:t>
      </w:r>
    </w:p>
    <w:p w:rsidR="003C3496" w:rsidRDefault="003C3496">
      <w:pPr>
        <w:rPr>
          <w:rFonts w:ascii="Georgia" w:hAnsi="Georgia"/>
          <w:sz w:val="22"/>
          <w:szCs w:val="22"/>
        </w:rPr>
      </w:pPr>
    </w:p>
    <w:p w:rsidR="002664F4" w:rsidRPr="0017785A" w:rsidRDefault="00C61F78">
      <w:pPr>
        <w:rPr>
          <w:rFonts w:ascii="Georgia" w:hAnsi="Georgia"/>
          <w:sz w:val="22"/>
          <w:szCs w:val="22"/>
        </w:rPr>
      </w:pPr>
      <w:r w:rsidRPr="0017785A">
        <w:rPr>
          <w:rFonts w:ascii="Georgia" w:hAnsi="Georgia"/>
          <w:sz w:val="22"/>
          <w:szCs w:val="22"/>
        </w:rPr>
        <w:t>Sincerely,</w:t>
      </w: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37632D">
      <w:pPr>
        <w:rPr>
          <w:rFonts w:ascii="Georgia" w:hAnsi="Georgia"/>
          <w:sz w:val="22"/>
          <w:szCs w:val="22"/>
        </w:rPr>
      </w:pPr>
      <w:r>
        <w:rPr>
          <w:rFonts w:ascii="Georgia" w:hAnsi="Georgia"/>
          <w:sz w:val="22"/>
          <w:szCs w:val="22"/>
        </w:rPr>
        <w:t>Jeff Moore</w:t>
      </w:r>
    </w:p>
    <w:p w:rsidR="002664F4" w:rsidRPr="0017785A" w:rsidRDefault="002660B0">
      <w:pPr>
        <w:rPr>
          <w:rFonts w:ascii="Georgia" w:hAnsi="Georgia"/>
          <w:sz w:val="22"/>
          <w:szCs w:val="22"/>
        </w:rPr>
      </w:pPr>
      <w:r>
        <w:rPr>
          <w:rFonts w:ascii="Georgia" w:hAnsi="Georgia"/>
          <w:sz w:val="22"/>
          <w:szCs w:val="22"/>
        </w:rPr>
        <w:t>Secretary</w:t>
      </w:r>
    </w:p>
    <w:p w:rsidR="002664F4" w:rsidRPr="0017785A" w:rsidRDefault="002664F4">
      <w:pPr>
        <w:rPr>
          <w:rFonts w:ascii="Georgia" w:hAnsi="Georgia"/>
          <w:sz w:val="22"/>
          <w:szCs w:val="22"/>
        </w:rPr>
      </w:pPr>
    </w:p>
    <w:p w:rsidR="0037632D" w:rsidRPr="0017785A" w:rsidRDefault="00510DC3">
      <w:pPr>
        <w:rPr>
          <w:rFonts w:ascii="Georgia" w:hAnsi="Georgia"/>
          <w:sz w:val="22"/>
          <w:szCs w:val="22"/>
        </w:rPr>
      </w:pPr>
      <w:proofErr w:type="spellStart"/>
      <w:r>
        <w:rPr>
          <w:rFonts w:ascii="Georgia" w:hAnsi="Georgia"/>
          <w:sz w:val="22"/>
          <w:szCs w:val="22"/>
        </w:rPr>
        <w:t>k</w:t>
      </w:r>
      <w:r w:rsidR="00C61F78" w:rsidRPr="0017785A">
        <w:rPr>
          <w:rFonts w:ascii="Georgia" w:hAnsi="Georgia"/>
          <w:sz w:val="22"/>
          <w:szCs w:val="22"/>
        </w:rPr>
        <w:t>n</w:t>
      </w:r>
      <w:proofErr w:type="spellEnd"/>
    </w:p>
    <w:sectPr w:rsidR="0037632D" w:rsidRPr="0017785A" w:rsidSect="007936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2F" w:rsidRDefault="0053042F">
      <w:r>
        <w:separator/>
      </w:r>
    </w:p>
  </w:endnote>
  <w:endnote w:type="continuationSeparator" w:id="0">
    <w:p w:rsidR="0053042F" w:rsidRDefault="0053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39" w:rsidRDefault="006B7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39" w:rsidRDefault="006B7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39" w:rsidRDefault="006B7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2F" w:rsidRDefault="0053042F">
      <w:r>
        <w:separator/>
      </w:r>
    </w:p>
  </w:footnote>
  <w:footnote w:type="continuationSeparator" w:id="0">
    <w:p w:rsidR="0053042F" w:rsidRDefault="0053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F0" w:rsidRDefault="000A6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2F" w:rsidRDefault="0053042F">
    <w:pPr>
      <w:pStyle w:val="Header"/>
      <w:rPr>
        <w:rFonts w:ascii="Georgia" w:hAnsi="Georgia"/>
        <w:sz w:val="18"/>
        <w:szCs w:val="18"/>
      </w:rPr>
    </w:pPr>
    <w:r>
      <w:rPr>
        <w:rFonts w:ascii="Georgia" w:hAnsi="Georgia"/>
        <w:sz w:val="18"/>
        <w:szCs w:val="18"/>
      </w:rPr>
      <w:t>Everett School Employees Benefit Trust</w:t>
    </w:r>
  </w:p>
  <w:p w:rsidR="0053042F" w:rsidRDefault="00B1145F">
    <w:pPr>
      <w:pStyle w:val="Header"/>
      <w:rPr>
        <w:rFonts w:ascii="Georgia" w:hAnsi="Georgia"/>
        <w:sz w:val="18"/>
        <w:szCs w:val="18"/>
      </w:rPr>
    </w:pPr>
    <w:r>
      <w:rPr>
        <w:rFonts w:ascii="Georgia" w:hAnsi="Georgia"/>
        <w:sz w:val="18"/>
        <w:szCs w:val="18"/>
      </w:rPr>
      <w:t>September 14, 2016</w:t>
    </w:r>
  </w:p>
  <w:p w:rsidR="0053042F" w:rsidRDefault="0053042F">
    <w:pPr>
      <w:pStyle w:val="Header"/>
      <w:rPr>
        <w:rFonts w:ascii="Georgia" w:hAnsi="Georgia"/>
        <w:sz w:val="18"/>
        <w:szCs w:val="18"/>
      </w:rPr>
    </w:pPr>
    <w:r>
      <w:rPr>
        <w:rFonts w:ascii="Georgia" w:hAnsi="Georgia"/>
        <w:sz w:val="18"/>
        <w:szCs w:val="18"/>
      </w:rPr>
      <w:t>Minutes – continued</w:t>
    </w:r>
  </w:p>
  <w:p w:rsidR="0053042F" w:rsidRDefault="0053042F">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F0" w:rsidRDefault="000A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983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23653"/>
    <w:rsid w:val="00024709"/>
    <w:rsid w:val="00027309"/>
    <w:rsid w:val="00034E2C"/>
    <w:rsid w:val="00041AB8"/>
    <w:rsid w:val="000424F5"/>
    <w:rsid w:val="000466EE"/>
    <w:rsid w:val="00063791"/>
    <w:rsid w:val="00065ABA"/>
    <w:rsid w:val="0007128C"/>
    <w:rsid w:val="00071FAD"/>
    <w:rsid w:val="0008322B"/>
    <w:rsid w:val="0009382C"/>
    <w:rsid w:val="000A5F17"/>
    <w:rsid w:val="000A6DF0"/>
    <w:rsid w:val="000B4D73"/>
    <w:rsid w:val="000B643A"/>
    <w:rsid w:val="000B6CF2"/>
    <w:rsid w:val="000B71A3"/>
    <w:rsid w:val="000B7CE9"/>
    <w:rsid w:val="000C41F0"/>
    <w:rsid w:val="000C430D"/>
    <w:rsid w:val="000C7FBB"/>
    <w:rsid w:val="000E1464"/>
    <w:rsid w:val="000E1969"/>
    <w:rsid w:val="000F1094"/>
    <w:rsid w:val="000F76A9"/>
    <w:rsid w:val="00103FEF"/>
    <w:rsid w:val="00105DF0"/>
    <w:rsid w:val="00110687"/>
    <w:rsid w:val="00115B6A"/>
    <w:rsid w:val="001171D6"/>
    <w:rsid w:val="001334B4"/>
    <w:rsid w:val="00133CC1"/>
    <w:rsid w:val="00137790"/>
    <w:rsid w:val="0014266D"/>
    <w:rsid w:val="0014563E"/>
    <w:rsid w:val="001478E7"/>
    <w:rsid w:val="001514C2"/>
    <w:rsid w:val="00156B4F"/>
    <w:rsid w:val="0016529E"/>
    <w:rsid w:val="00166B56"/>
    <w:rsid w:val="00173649"/>
    <w:rsid w:val="0017657D"/>
    <w:rsid w:val="0017785A"/>
    <w:rsid w:val="00177D32"/>
    <w:rsid w:val="00180346"/>
    <w:rsid w:val="001823E4"/>
    <w:rsid w:val="00185A60"/>
    <w:rsid w:val="00185B94"/>
    <w:rsid w:val="001A2E6F"/>
    <w:rsid w:val="001B306F"/>
    <w:rsid w:val="001D2558"/>
    <w:rsid w:val="001D3D61"/>
    <w:rsid w:val="001E06F3"/>
    <w:rsid w:val="001E249A"/>
    <w:rsid w:val="001E5154"/>
    <w:rsid w:val="001E7DAA"/>
    <w:rsid w:val="001F2236"/>
    <w:rsid w:val="00200AA5"/>
    <w:rsid w:val="00202CC5"/>
    <w:rsid w:val="002032B8"/>
    <w:rsid w:val="00212DCF"/>
    <w:rsid w:val="00214851"/>
    <w:rsid w:val="002202A3"/>
    <w:rsid w:val="0022305A"/>
    <w:rsid w:val="002237FC"/>
    <w:rsid w:val="00227161"/>
    <w:rsid w:val="002349AE"/>
    <w:rsid w:val="0024045B"/>
    <w:rsid w:val="00242B99"/>
    <w:rsid w:val="00245848"/>
    <w:rsid w:val="0025122B"/>
    <w:rsid w:val="002543E1"/>
    <w:rsid w:val="0025448A"/>
    <w:rsid w:val="00255D4A"/>
    <w:rsid w:val="002566B5"/>
    <w:rsid w:val="00262764"/>
    <w:rsid w:val="00262DD4"/>
    <w:rsid w:val="0026310F"/>
    <w:rsid w:val="002660B0"/>
    <w:rsid w:val="002664F4"/>
    <w:rsid w:val="00270C79"/>
    <w:rsid w:val="00283BBB"/>
    <w:rsid w:val="00291B17"/>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5110"/>
    <w:rsid w:val="002E20F6"/>
    <w:rsid w:val="002E4FA8"/>
    <w:rsid w:val="002E5C7A"/>
    <w:rsid w:val="002F1F4B"/>
    <w:rsid w:val="00300E8B"/>
    <w:rsid w:val="003059DC"/>
    <w:rsid w:val="00307F0A"/>
    <w:rsid w:val="0031202B"/>
    <w:rsid w:val="003136A0"/>
    <w:rsid w:val="0031505D"/>
    <w:rsid w:val="0031515E"/>
    <w:rsid w:val="00343588"/>
    <w:rsid w:val="003446AB"/>
    <w:rsid w:val="00346E22"/>
    <w:rsid w:val="00350844"/>
    <w:rsid w:val="0035576D"/>
    <w:rsid w:val="00356EC1"/>
    <w:rsid w:val="0037632D"/>
    <w:rsid w:val="00376759"/>
    <w:rsid w:val="00376A5F"/>
    <w:rsid w:val="00376BB5"/>
    <w:rsid w:val="003778E7"/>
    <w:rsid w:val="00382991"/>
    <w:rsid w:val="00384049"/>
    <w:rsid w:val="003859E2"/>
    <w:rsid w:val="00395CFE"/>
    <w:rsid w:val="00396485"/>
    <w:rsid w:val="003A2E22"/>
    <w:rsid w:val="003A34EC"/>
    <w:rsid w:val="003A3CAD"/>
    <w:rsid w:val="003B05DF"/>
    <w:rsid w:val="003B2325"/>
    <w:rsid w:val="003B5911"/>
    <w:rsid w:val="003C2E9F"/>
    <w:rsid w:val="003C3496"/>
    <w:rsid w:val="003C71DC"/>
    <w:rsid w:val="003D2109"/>
    <w:rsid w:val="003D457E"/>
    <w:rsid w:val="003D706D"/>
    <w:rsid w:val="003E1AA8"/>
    <w:rsid w:val="003F3547"/>
    <w:rsid w:val="00407AF0"/>
    <w:rsid w:val="00407C9F"/>
    <w:rsid w:val="004107AF"/>
    <w:rsid w:val="0041149E"/>
    <w:rsid w:val="004116C8"/>
    <w:rsid w:val="00424FB7"/>
    <w:rsid w:val="00425014"/>
    <w:rsid w:val="004254F5"/>
    <w:rsid w:val="00427A10"/>
    <w:rsid w:val="004316B2"/>
    <w:rsid w:val="00435A33"/>
    <w:rsid w:val="004403A6"/>
    <w:rsid w:val="00442774"/>
    <w:rsid w:val="0044658E"/>
    <w:rsid w:val="00451094"/>
    <w:rsid w:val="004606EB"/>
    <w:rsid w:val="00462D5D"/>
    <w:rsid w:val="004633AC"/>
    <w:rsid w:val="00465DBB"/>
    <w:rsid w:val="00470017"/>
    <w:rsid w:val="00470531"/>
    <w:rsid w:val="00476A9F"/>
    <w:rsid w:val="00482B86"/>
    <w:rsid w:val="00484323"/>
    <w:rsid w:val="00490CD1"/>
    <w:rsid w:val="004A0E4B"/>
    <w:rsid w:val="004A1508"/>
    <w:rsid w:val="004A3712"/>
    <w:rsid w:val="004B04DD"/>
    <w:rsid w:val="004B4185"/>
    <w:rsid w:val="004B7178"/>
    <w:rsid w:val="004C59B5"/>
    <w:rsid w:val="004E7F2D"/>
    <w:rsid w:val="004F14A2"/>
    <w:rsid w:val="004F15F8"/>
    <w:rsid w:val="00501DBB"/>
    <w:rsid w:val="00507C56"/>
    <w:rsid w:val="00510DC3"/>
    <w:rsid w:val="0052499F"/>
    <w:rsid w:val="005271DB"/>
    <w:rsid w:val="0053042F"/>
    <w:rsid w:val="00532170"/>
    <w:rsid w:val="00532978"/>
    <w:rsid w:val="00532A9C"/>
    <w:rsid w:val="00534C28"/>
    <w:rsid w:val="0053574F"/>
    <w:rsid w:val="00537BC6"/>
    <w:rsid w:val="00554DAE"/>
    <w:rsid w:val="005617F4"/>
    <w:rsid w:val="005672CD"/>
    <w:rsid w:val="005800FB"/>
    <w:rsid w:val="0058495B"/>
    <w:rsid w:val="0059087F"/>
    <w:rsid w:val="00591631"/>
    <w:rsid w:val="005A14EA"/>
    <w:rsid w:val="005B5B7D"/>
    <w:rsid w:val="005B70AF"/>
    <w:rsid w:val="005C26AA"/>
    <w:rsid w:val="005D0DFE"/>
    <w:rsid w:val="005D371A"/>
    <w:rsid w:val="005D430F"/>
    <w:rsid w:val="005E50F8"/>
    <w:rsid w:val="005E7039"/>
    <w:rsid w:val="005F28DF"/>
    <w:rsid w:val="005F3228"/>
    <w:rsid w:val="005F4D40"/>
    <w:rsid w:val="0060531F"/>
    <w:rsid w:val="0061057D"/>
    <w:rsid w:val="00614C70"/>
    <w:rsid w:val="006313E4"/>
    <w:rsid w:val="00637C31"/>
    <w:rsid w:val="006513FE"/>
    <w:rsid w:val="00652168"/>
    <w:rsid w:val="00653ADD"/>
    <w:rsid w:val="006574B6"/>
    <w:rsid w:val="006607F3"/>
    <w:rsid w:val="00666846"/>
    <w:rsid w:val="00681F7A"/>
    <w:rsid w:val="00682C4F"/>
    <w:rsid w:val="006A0C9B"/>
    <w:rsid w:val="006A1A42"/>
    <w:rsid w:val="006B0160"/>
    <w:rsid w:val="006B18C2"/>
    <w:rsid w:val="006B389D"/>
    <w:rsid w:val="006B72B2"/>
    <w:rsid w:val="006B7639"/>
    <w:rsid w:val="006C3304"/>
    <w:rsid w:val="006D03CA"/>
    <w:rsid w:val="006D7908"/>
    <w:rsid w:val="006D7D55"/>
    <w:rsid w:val="006D7F37"/>
    <w:rsid w:val="006E07BE"/>
    <w:rsid w:val="006F3C39"/>
    <w:rsid w:val="006F4AE9"/>
    <w:rsid w:val="00701B19"/>
    <w:rsid w:val="007157D3"/>
    <w:rsid w:val="0071695A"/>
    <w:rsid w:val="00737C2C"/>
    <w:rsid w:val="00737F88"/>
    <w:rsid w:val="007402D0"/>
    <w:rsid w:val="00740DA5"/>
    <w:rsid w:val="00742676"/>
    <w:rsid w:val="007456A5"/>
    <w:rsid w:val="007467FE"/>
    <w:rsid w:val="00747DE2"/>
    <w:rsid w:val="00754C1E"/>
    <w:rsid w:val="00755F67"/>
    <w:rsid w:val="0076705A"/>
    <w:rsid w:val="00774D27"/>
    <w:rsid w:val="00776FF8"/>
    <w:rsid w:val="00782581"/>
    <w:rsid w:val="00793638"/>
    <w:rsid w:val="007A2025"/>
    <w:rsid w:val="007A37C9"/>
    <w:rsid w:val="007B3DBC"/>
    <w:rsid w:val="007B75BC"/>
    <w:rsid w:val="007C2388"/>
    <w:rsid w:val="007C7978"/>
    <w:rsid w:val="007E2DB8"/>
    <w:rsid w:val="007E3CF1"/>
    <w:rsid w:val="007F7A8A"/>
    <w:rsid w:val="0080055F"/>
    <w:rsid w:val="00800ED1"/>
    <w:rsid w:val="0080173C"/>
    <w:rsid w:val="00805F23"/>
    <w:rsid w:val="008151C1"/>
    <w:rsid w:val="00816D8E"/>
    <w:rsid w:val="008175DC"/>
    <w:rsid w:val="00823A02"/>
    <w:rsid w:val="00825D96"/>
    <w:rsid w:val="00826860"/>
    <w:rsid w:val="0083251A"/>
    <w:rsid w:val="00835377"/>
    <w:rsid w:val="008441A8"/>
    <w:rsid w:val="008502E1"/>
    <w:rsid w:val="00850891"/>
    <w:rsid w:val="00851287"/>
    <w:rsid w:val="008522C7"/>
    <w:rsid w:val="00856353"/>
    <w:rsid w:val="00860A89"/>
    <w:rsid w:val="008654F6"/>
    <w:rsid w:val="00873188"/>
    <w:rsid w:val="00881B7F"/>
    <w:rsid w:val="00882CD6"/>
    <w:rsid w:val="00894685"/>
    <w:rsid w:val="00895366"/>
    <w:rsid w:val="008A1E53"/>
    <w:rsid w:val="008A2588"/>
    <w:rsid w:val="008A43EA"/>
    <w:rsid w:val="008A5426"/>
    <w:rsid w:val="008A7D3A"/>
    <w:rsid w:val="008B2F66"/>
    <w:rsid w:val="008B5414"/>
    <w:rsid w:val="008B661C"/>
    <w:rsid w:val="008C6DD2"/>
    <w:rsid w:val="008D2A0A"/>
    <w:rsid w:val="008D43CF"/>
    <w:rsid w:val="008D7597"/>
    <w:rsid w:val="008E5821"/>
    <w:rsid w:val="008E66BF"/>
    <w:rsid w:val="008F78D5"/>
    <w:rsid w:val="009017DA"/>
    <w:rsid w:val="00911C2B"/>
    <w:rsid w:val="00913D09"/>
    <w:rsid w:val="00923671"/>
    <w:rsid w:val="00925E7D"/>
    <w:rsid w:val="00930F7A"/>
    <w:rsid w:val="0093361D"/>
    <w:rsid w:val="00936DBF"/>
    <w:rsid w:val="0093719B"/>
    <w:rsid w:val="00941275"/>
    <w:rsid w:val="00947581"/>
    <w:rsid w:val="009476E0"/>
    <w:rsid w:val="009668F4"/>
    <w:rsid w:val="00970614"/>
    <w:rsid w:val="009810A3"/>
    <w:rsid w:val="00982E9F"/>
    <w:rsid w:val="00987E08"/>
    <w:rsid w:val="00993B2E"/>
    <w:rsid w:val="00997A53"/>
    <w:rsid w:val="009A1046"/>
    <w:rsid w:val="009A12D0"/>
    <w:rsid w:val="009A32BE"/>
    <w:rsid w:val="009B257B"/>
    <w:rsid w:val="009B2B65"/>
    <w:rsid w:val="009B2CB4"/>
    <w:rsid w:val="009B4915"/>
    <w:rsid w:val="009B59C8"/>
    <w:rsid w:val="009C1FD4"/>
    <w:rsid w:val="009C2D65"/>
    <w:rsid w:val="009C4DAD"/>
    <w:rsid w:val="009C5117"/>
    <w:rsid w:val="009D150F"/>
    <w:rsid w:val="009E6588"/>
    <w:rsid w:val="00A00F00"/>
    <w:rsid w:val="00A04ED8"/>
    <w:rsid w:val="00A05335"/>
    <w:rsid w:val="00A11AB9"/>
    <w:rsid w:val="00A12C60"/>
    <w:rsid w:val="00A17626"/>
    <w:rsid w:val="00A17E87"/>
    <w:rsid w:val="00A222A8"/>
    <w:rsid w:val="00A40517"/>
    <w:rsid w:val="00A42728"/>
    <w:rsid w:val="00A611FA"/>
    <w:rsid w:val="00A63625"/>
    <w:rsid w:val="00A765B9"/>
    <w:rsid w:val="00A765E9"/>
    <w:rsid w:val="00A87BF9"/>
    <w:rsid w:val="00A95EA7"/>
    <w:rsid w:val="00AA69DA"/>
    <w:rsid w:val="00AB1275"/>
    <w:rsid w:val="00AC3165"/>
    <w:rsid w:val="00AC633F"/>
    <w:rsid w:val="00AC723A"/>
    <w:rsid w:val="00AC776C"/>
    <w:rsid w:val="00AE3C57"/>
    <w:rsid w:val="00AE55E3"/>
    <w:rsid w:val="00AF2DCF"/>
    <w:rsid w:val="00AF38F6"/>
    <w:rsid w:val="00B1145F"/>
    <w:rsid w:val="00B129CB"/>
    <w:rsid w:val="00B13ED1"/>
    <w:rsid w:val="00B143CE"/>
    <w:rsid w:val="00B21576"/>
    <w:rsid w:val="00B22CE1"/>
    <w:rsid w:val="00B24E52"/>
    <w:rsid w:val="00B26AA8"/>
    <w:rsid w:val="00B40E4E"/>
    <w:rsid w:val="00B42489"/>
    <w:rsid w:val="00B476F4"/>
    <w:rsid w:val="00B47898"/>
    <w:rsid w:val="00B51B26"/>
    <w:rsid w:val="00B55937"/>
    <w:rsid w:val="00B73F7C"/>
    <w:rsid w:val="00B75FF1"/>
    <w:rsid w:val="00B760B7"/>
    <w:rsid w:val="00B805B3"/>
    <w:rsid w:val="00B85128"/>
    <w:rsid w:val="00B90509"/>
    <w:rsid w:val="00B92F0A"/>
    <w:rsid w:val="00BA02A2"/>
    <w:rsid w:val="00BB06B5"/>
    <w:rsid w:val="00BB2AAC"/>
    <w:rsid w:val="00BB6E54"/>
    <w:rsid w:val="00BD0173"/>
    <w:rsid w:val="00BD4470"/>
    <w:rsid w:val="00BD7154"/>
    <w:rsid w:val="00BD7AA3"/>
    <w:rsid w:val="00BF06FE"/>
    <w:rsid w:val="00BF0A2D"/>
    <w:rsid w:val="00BF5088"/>
    <w:rsid w:val="00C04369"/>
    <w:rsid w:val="00C048D4"/>
    <w:rsid w:val="00C051C3"/>
    <w:rsid w:val="00C0743A"/>
    <w:rsid w:val="00C1358D"/>
    <w:rsid w:val="00C1605E"/>
    <w:rsid w:val="00C21202"/>
    <w:rsid w:val="00C2403B"/>
    <w:rsid w:val="00C2422D"/>
    <w:rsid w:val="00C27820"/>
    <w:rsid w:val="00C309DB"/>
    <w:rsid w:val="00C503AB"/>
    <w:rsid w:val="00C54FA4"/>
    <w:rsid w:val="00C61C3D"/>
    <w:rsid w:val="00C61F78"/>
    <w:rsid w:val="00C63986"/>
    <w:rsid w:val="00C6519E"/>
    <w:rsid w:val="00C81ADF"/>
    <w:rsid w:val="00C87E2F"/>
    <w:rsid w:val="00C87FE3"/>
    <w:rsid w:val="00C918FD"/>
    <w:rsid w:val="00C959AD"/>
    <w:rsid w:val="00CA3699"/>
    <w:rsid w:val="00CA50A1"/>
    <w:rsid w:val="00CB2766"/>
    <w:rsid w:val="00CB356B"/>
    <w:rsid w:val="00CB7A92"/>
    <w:rsid w:val="00CC1F24"/>
    <w:rsid w:val="00CE2881"/>
    <w:rsid w:val="00D025E7"/>
    <w:rsid w:val="00D03804"/>
    <w:rsid w:val="00D0554C"/>
    <w:rsid w:val="00D12B63"/>
    <w:rsid w:val="00D208D4"/>
    <w:rsid w:val="00D266AC"/>
    <w:rsid w:val="00D34B9F"/>
    <w:rsid w:val="00D45818"/>
    <w:rsid w:val="00D5125B"/>
    <w:rsid w:val="00D51482"/>
    <w:rsid w:val="00D74031"/>
    <w:rsid w:val="00D75BE8"/>
    <w:rsid w:val="00D75CE2"/>
    <w:rsid w:val="00D75EEB"/>
    <w:rsid w:val="00D7654C"/>
    <w:rsid w:val="00D834D6"/>
    <w:rsid w:val="00D90740"/>
    <w:rsid w:val="00DA0971"/>
    <w:rsid w:val="00DA1385"/>
    <w:rsid w:val="00DA39E9"/>
    <w:rsid w:val="00DA719B"/>
    <w:rsid w:val="00DB02F7"/>
    <w:rsid w:val="00DB6460"/>
    <w:rsid w:val="00DC404C"/>
    <w:rsid w:val="00DC51FF"/>
    <w:rsid w:val="00DC7B1D"/>
    <w:rsid w:val="00DD4403"/>
    <w:rsid w:val="00DD53AF"/>
    <w:rsid w:val="00DE0A40"/>
    <w:rsid w:val="00DE5487"/>
    <w:rsid w:val="00DF6377"/>
    <w:rsid w:val="00E0546B"/>
    <w:rsid w:val="00E1252A"/>
    <w:rsid w:val="00E204E1"/>
    <w:rsid w:val="00E43694"/>
    <w:rsid w:val="00E43A70"/>
    <w:rsid w:val="00E54F54"/>
    <w:rsid w:val="00E57B77"/>
    <w:rsid w:val="00E57C74"/>
    <w:rsid w:val="00E62B78"/>
    <w:rsid w:val="00E74D89"/>
    <w:rsid w:val="00E817C3"/>
    <w:rsid w:val="00E918AA"/>
    <w:rsid w:val="00E952D6"/>
    <w:rsid w:val="00EA0B64"/>
    <w:rsid w:val="00EA18EA"/>
    <w:rsid w:val="00EA1B49"/>
    <w:rsid w:val="00EA3C4A"/>
    <w:rsid w:val="00EA43F6"/>
    <w:rsid w:val="00EB2AC9"/>
    <w:rsid w:val="00EB7B1D"/>
    <w:rsid w:val="00EC7727"/>
    <w:rsid w:val="00ED065B"/>
    <w:rsid w:val="00ED3779"/>
    <w:rsid w:val="00EE6259"/>
    <w:rsid w:val="00EE7593"/>
    <w:rsid w:val="00F05FE6"/>
    <w:rsid w:val="00F10D73"/>
    <w:rsid w:val="00F15203"/>
    <w:rsid w:val="00F22364"/>
    <w:rsid w:val="00F24702"/>
    <w:rsid w:val="00F27B15"/>
    <w:rsid w:val="00F32D26"/>
    <w:rsid w:val="00F33830"/>
    <w:rsid w:val="00F33E1A"/>
    <w:rsid w:val="00F41940"/>
    <w:rsid w:val="00F434B0"/>
    <w:rsid w:val="00F45A34"/>
    <w:rsid w:val="00F477B4"/>
    <w:rsid w:val="00F47BBC"/>
    <w:rsid w:val="00F51C21"/>
    <w:rsid w:val="00F606EE"/>
    <w:rsid w:val="00F74ED2"/>
    <w:rsid w:val="00F81C60"/>
    <w:rsid w:val="00F84F09"/>
    <w:rsid w:val="00F8593B"/>
    <w:rsid w:val="00F97A84"/>
    <w:rsid w:val="00FA1D7C"/>
    <w:rsid w:val="00FA3323"/>
    <w:rsid w:val="00FA7153"/>
    <w:rsid w:val="00FC581A"/>
    <w:rsid w:val="00FC611B"/>
    <w:rsid w:val="00FC7E9F"/>
    <w:rsid w:val="00FD30A6"/>
    <w:rsid w:val="00FD6E7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8"/>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5C409-8B84-4FCD-8E9B-DBE3DD80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1141</Words>
  <Characters>5893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6</cp:revision>
  <cp:lastPrinted>2016-10-19T22:35:00Z</cp:lastPrinted>
  <dcterms:created xsi:type="dcterms:W3CDTF">2016-09-14T20:26:00Z</dcterms:created>
  <dcterms:modified xsi:type="dcterms:W3CDTF">2016-10-19T22:36:00Z</dcterms:modified>
</cp:coreProperties>
</file>